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tabs>
          <w:tab w:val="left" w:leader="none" w:pos="1595"/>
        </w:tabs>
        <w:spacing w:after="0" w:before="36" w:lineRule="auto"/>
        <w:ind w:left="136" w:firstLine="136"/>
        <w:rPr/>
      </w:pPr>
      <w:r w:rsidDel="00000000" w:rsidR="00000000" w:rsidRPr="00000000">
        <w:rPr>
          <w:rtl w:val="0"/>
        </w:rPr>
        <w:t xml:space="preserve">ALLEGATO B</w:t>
      </w:r>
    </w:p>
    <w:p w:rsidR="00000000" w:rsidDel="00000000" w:rsidP="00000000" w:rsidRDefault="00000000" w:rsidRPr="00000000" w14:paraId="00000002">
      <w:pPr>
        <w:ind w:left="261" w:right="0" w:firstLine="0"/>
        <w:jc w:val="center"/>
        <w:rPr>
          <w:b w:val="1"/>
          <w:bCs w:val="1"/>
        </w:rPr>
      </w:pPr>
      <w:r w:rsidDel="00000000" w:rsidR="00000000" w:rsidRPr="00000000">
        <w:rPr>
          <w:b w:val="1"/>
          <w:bCs w:val="1"/>
          <w:rtl w:val="0"/>
        </w:rPr>
        <w:t xml:space="preserve">Dichiarazione sostitutiva dell’atto di notorietà di cui all’art. 52, comma 1, relativa al possesso dei requisiti di ordine generale e speciale per l’affidamento dei contratti pubblici previsti agli artt. 94, 95, 96, 97, 98 e 100 del D.Lgs. 36/2023 e s.m.i., resa ex artt. 46 e 47 del D.P.R. 445/2000.</w:t>
      </w:r>
    </w:p>
    <w:p w:rsidR="00000000" w:rsidDel="00000000" w:rsidP="00000000" w:rsidRDefault="00000000" w:rsidRPr="00000000" w14:paraId="00000003">
      <w:pPr>
        <w:spacing w:after="0" w:before="1" w:lineRule="auto"/>
        <w:ind w:left="815" w:right="673" w:firstLine="0"/>
        <w:jc w:val="center"/>
        <w:rPr>
          <w:i w:val="1"/>
          <w:iCs w:val="1"/>
          <w:sz w:val="16"/>
          <w:szCs w:val="16"/>
        </w:rPr>
      </w:pPr>
      <w:r w:rsidDel="00000000" w:rsidR="00000000" w:rsidRPr="00000000">
        <w:rPr>
          <w:i w:val="1"/>
          <w:iCs w:val="1"/>
          <w:sz w:val="16"/>
          <w:szCs w:val="16"/>
          <w:rtl w:val="0"/>
        </w:rPr>
        <w:t xml:space="preserve">(in caso di raggruppamento temporaneo, consorzio ordinario o rete di imprese, avvalimento, una dichiarazione per ciascuna impresa partecipante/ausiliaria)</w:t>
      </w:r>
    </w:p>
    <w:p w:rsidR="00000000" w:rsidDel="00000000" w:rsidP="00000000" w:rsidRDefault="00000000" w:rsidRPr="00000000" w14:paraId="00000004">
      <w:pPr>
        <w:rPr>
          <w:i w:val="1"/>
          <w:iCs w:val="1"/>
          <w:color w:val="000000"/>
          <w:sz w:val="20"/>
          <w:szCs w:val="20"/>
        </w:rPr>
      </w:pPr>
      <w:r w:rsidDel="00000000" w:rsidR="00000000" w:rsidRPr="00000000">
        <w:rPr>
          <w:rtl w:val="0"/>
        </w:rPr>
      </w:r>
    </w:p>
    <w:tbl>
      <w:tblPr>
        <w:tblStyle w:val="Table1"/>
        <w:tblW w:w="9630.0" w:type="dxa"/>
        <w:jc w:val="left"/>
        <w:tblInd w:w="86.0" w:type="dxa"/>
        <w:tblLayout w:type="fixed"/>
        <w:tblLook w:val="0000"/>
      </w:tblPr>
      <w:tblGrid>
        <w:gridCol w:w="735"/>
        <w:gridCol w:w="255"/>
        <w:gridCol w:w="2070"/>
        <w:gridCol w:w="6570"/>
        <w:tblGridChange w:id="0">
          <w:tblGrid>
            <w:gridCol w:w="735"/>
            <w:gridCol w:w="255"/>
            <w:gridCol w:w="2070"/>
            <w:gridCol w:w="6570"/>
          </w:tblGrid>
        </w:tblGridChange>
      </w:tblGrid>
      <w:tr>
        <w:trPr>
          <w:cantSplit w:val="0"/>
          <w:trHeight w:val="364" w:hRule="atLeast"/>
          <w:tblHeader w:val="0"/>
        </w:trPr>
        <w:tc>
          <w:tcPr>
            <w:gridSpan w:val="2"/>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005">
            <w:pPr>
              <w:widowControl w:val="0"/>
              <w:spacing w:after="0" w:before="59" w:lineRule="auto"/>
              <w:ind w:left="131" w:firstLine="0"/>
              <w:rPr>
                <w:b w:val="1"/>
                <w:bCs w:val="1"/>
                <w:color w:val="000000"/>
                <w:sz w:val="20"/>
                <w:szCs w:val="20"/>
              </w:rPr>
            </w:pPr>
            <w:r w:rsidDel="00000000" w:rsidR="00000000" w:rsidRPr="00000000">
              <w:rPr>
                <w:b w:val="1"/>
                <w:bCs w:val="1"/>
                <w:color w:val="000000"/>
                <w:sz w:val="20"/>
                <w:szCs w:val="20"/>
                <w:rtl w:val="0"/>
              </w:rPr>
              <w:t xml:space="preserve">Oggetto:</w:t>
            </w:r>
          </w:p>
        </w:tc>
        <w:tc>
          <w:tcPr>
            <w:gridSpan w:val="2"/>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b w:val="1"/>
                <w:bCs w:val="1"/>
                <w:rtl w:val="0"/>
              </w:rPr>
              <w:t xml:space="preserve">AFFIDAMENTO DIRETTO, AI SENSI DELL’ART. 50, COMMA 1, LETT. B), DEL D.LGS. N. 36/2023, DEL SERVIZIO DENOMINATO PRIS (PRONTO INTERVENTO SOCIALE) PER MINORI E DONNE IN SITUAZIONE DI EMERGENZA VITTIME DI MALTRATTAMENTO</w:t>
            </w:r>
            <w:r w:rsidDel="00000000" w:rsidR="00000000" w:rsidRPr="00000000">
              <w:rPr>
                <w:rtl w:val="0"/>
              </w:rPr>
            </w:r>
          </w:p>
        </w:tc>
      </w:tr>
      <w:tr>
        <w:trPr>
          <w:cantSplit w:val="0"/>
          <w:trHeight w:val="609" w:hRule="atLeast"/>
          <w:tblHeader w:val="0"/>
        </w:trPr>
        <w:tc>
          <w:tcPr>
            <w:gridSpan w:val="3"/>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009">
            <w:pPr>
              <w:widowControl w:val="0"/>
              <w:spacing w:after="0" w:before="59" w:lineRule="auto"/>
              <w:ind w:left="113" w:firstLine="0"/>
              <w:rPr>
                <w:b w:val="1"/>
                <w:bCs w:val="1"/>
                <w:color w:val="000000"/>
                <w:sz w:val="20"/>
                <w:szCs w:val="20"/>
              </w:rPr>
            </w:pPr>
            <w:r w:rsidDel="00000000" w:rsidR="00000000" w:rsidRPr="00000000">
              <w:rPr>
                <w:b w:val="1"/>
                <w:bCs w:val="1"/>
                <w:color w:val="000000"/>
                <w:sz w:val="20"/>
                <w:szCs w:val="20"/>
                <w:rtl w:val="0"/>
              </w:rPr>
              <w:t xml:space="preserve">Valore stimato del servizio:</w:t>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00C">
            <w:pPr>
              <w:widowControl w:val="0"/>
              <w:tabs>
                <w:tab w:val="left" w:leader="none" w:pos="2185"/>
              </w:tabs>
              <w:spacing w:after="0" w:before="59" w:lineRule="auto"/>
              <w:ind w:left="103" w:firstLine="0"/>
              <w:rPr>
                <w:b w:val="1"/>
                <w:bCs w:val="1"/>
                <w:color w:val="000000"/>
                <w:sz w:val="20"/>
                <w:szCs w:val="20"/>
              </w:rPr>
            </w:pPr>
            <w:bookmarkStart w:colFirst="0" w:colLast="0" w:name="_heading=h.31nxav89t1d5" w:id="0"/>
            <w:bookmarkEnd w:id="0"/>
            <w:r w:rsidDel="00000000" w:rsidR="00000000" w:rsidRPr="00000000">
              <w:rPr>
                <w:rtl w:val="0"/>
              </w:rPr>
            </w:r>
          </w:p>
        </w:tc>
      </w:tr>
      <w:tr>
        <w:trPr>
          <w:cantSplit w:val="0"/>
          <w:trHeight w:val="364" w:hRule="atLeast"/>
          <w:tblHeader w:val="0"/>
        </w:trPr>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00D">
            <w:pPr>
              <w:widowControl w:val="0"/>
              <w:spacing w:after="0" w:before="59" w:lineRule="auto"/>
              <w:ind w:left="227" w:firstLine="0"/>
              <w:rPr>
                <w:b w:val="1"/>
                <w:bCs w:val="1"/>
                <w:color w:val="000000"/>
                <w:sz w:val="20"/>
                <w:szCs w:val="20"/>
              </w:rPr>
            </w:pPr>
            <w:r w:rsidDel="00000000" w:rsidR="00000000" w:rsidRPr="00000000">
              <w:rPr>
                <w:b w:val="1"/>
                <w:bCs w:val="1"/>
                <w:color w:val="000000"/>
                <w:sz w:val="20"/>
                <w:szCs w:val="20"/>
                <w:rtl w:val="0"/>
              </w:rPr>
              <w:t xml:space="preserve">CIG</w:t>
            </w:r>
          </w:p>
        </w:tc>
        <w:tc>
          <w:tcPr>
            <w:gridSpan w:val="3"/>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00E">
            <w:pPr>
              <w:widowControl w:val="0"/>
              <w:rPr>
                <w:rFonts w:ascii="Times New Roman" w:cs="Times New Roman" w:eastAsia="Times New Roman" w:hAnsi="Times New Roman"/>
                <w:color w:val="000000"/>
                <w:sz w:val="18"/>
                <w:szCs w:val="18"/>
              </w:rPr>
            </w:pPr>
            <w:r w:rsidDel="00000000" w:rsidR="00000000" w:rsidRPr="00000000">
              <w:rPr>
                <w:rtl w:val="0"/>
              </w:rPr>
            </w:r>
          </w:p>
        </w:tc>
      </w:tr>
    </w:tbl>
    <w:p w:rsidR="00000000" w:rsidDel="00000000" w:rsidP="00000000" w:rsidRDefault="00000000" w:rsidRPr="00000000" w14:paraId="00000011">
      <w:pPr>
        <w:spacing w:after="0" w:before="120" w:lineRule="auto"/>
        <w:ind w:left="138" w:firstLine="0"/>
        <w:jc w:val="center"/>
        <w:rPr>
          <w:b w:val="1"/>
          <w:bCs w:val="1"/>
        </w:rPr>
      </w:pPr>
      <w:r w:rsidDel="00000000" w:rsidR="00000000" w:rsidRPr="00000000">
        <w:rPr>
          <w:b w:val="1"/>
          <w:bCs w:val="1"/>
          <w:rtl w:val="0"/>
        </w:rPr>
        <w:t xml:space="preserve">DICHIARAZIONE</w:t>
      </w:r>
    </w:p>
    <w:p w:rsidR="00000000" w:rsidDel="00000000" w:rsidP="00000000" w:rsidRDefault="00000000" w:rsidRPr="00000000" w14:paraId="00000012">
      <w:pPr>
        <w:spacing w:after="0" w:before="3" w:lineRule="auto"/>
        <w:rPr>
          <w:b w:val="1"/>
          <w:bCs w:val="1"/>
          <w:color w:val="000000"/>
          <w:sz w:val="11"/>
          <w:szCs w:val="11"/>
        </w:rPr>
      </w:pPr>
      <w:r w:rsidDel="00000000" w:rsidR="00000000" w:rsidRPr="00000000">
        <w:rPr>
          <w:rtl w:val="0"/>
        </w:rPr>
      </w:r>
    </w:p>
    <w:tbl>
      <w:tblPr>
        <w:tblStyle w:val="Table2"/>
        <w:tblW w:w="9652.0" w:type="dxa"/>
        <w:jc w:val="left"/>
        <w:tblInd w:w="163.0" w:type="dxa"/>
        <w:tblLayout w:type="fixed"/>
        <w:tblLook w:val="0000"/>
      </w:tblPr>
      <w:tblGrid>
        <w:gridCol w:w="774"/>
        <w:gridCol w:w="221"/>
        <w:gridCol w:w="229"/>
        <w:gridCol w:w="361"/>
        <w:gridCol w:w="139"/>
        <w:gridCol w:w="706"/>
        <w:gridCol w:w="1269"/>
        <w:gridCol w:w="1254"/>
        <w:gridCol w:w="437"/>
        <w:gridCol w:w="181"/>
        <w:gridCol w:w="822"/>
        <w:gridCol w:w="180"/>
        <w:gridCol w:w="916"/>
        <w:gridCol w:w="1023"/>
        <w:gridCol w:w="1140"/>
        <w:tblGridChange w:id="0">
          <w:tblGrid>
            <w:gridCol w:w="774"/>
            <w:gridCol w:w="221"/>
            <w:gridCol w:w="229"/>
            <w:gridCol w:w="361"/>
            <w:gridCol w:w="139"/>
            <w:gridCol w:w="706"/>
            <w:gridCol w:w="1269"/>
            <w:gridCol w:w="1254"/>
            <w:gridCol w:w="437"/>
            <w:gridCol w:w="181"/>
            <w:gridCol w:w="822"/>
            <w:gridCol w:w="180"/>
            <w:gridCol w:w="916"/>
            <w:gridCol w:w="1023"/>
            <w:gridCol w:w="1140"/>
          </w:tblGrid>
        </w:tblGridChange>
      </w:tblGrid>
      <w:tr>
        <w:trPr>
          <w:cantSplit w:val="0"/>
          <w:trHeight w:val="364" w:hRule="atLeast"/>
          <w:tblHeader w:val="1"/>
        </w:trPr>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widowControl w:val="0"/>
              <w:spacing w:after="0" w:before="59" w:lineRule="auto"/>
              <w:ind w:left="64" w:firstLine="0"/>
              <w:rPr>
                <w:color w:val="000000"/>
                <w:sz w:val="20"/>
                <w:szCs w:val="20"/>
              </w:rPr>
            </w:pPr>
            <w:r w:rsidDel="00000000" w:rsidR="00000000" w:rsidRPr="00000000">
              <w:rPr>
                <w:color w:val="000000"/>
                <w:sz w:val="20"/>
                <w:szCs w:val="20"/>
                <w:rtl w:val="0"/>
              </w:rPr>
              <w:t xml:space="preserve">Il sottoscritto</w:t>
            </w:r>
          </w:p>
        </w:tc>
        <w:tc>
          <w:tcPr>
            <w:gridSpan w:val="10"/>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widowControl w:val="0"/>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724" w:hRule="atLeast"/>
          <w:tblHeader w:val="1"/>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widowControl w:val="0"/>
              <w:spacing w:after="0" w:before="59" w:lineRule="auto"/>
              <w:ind w:left="64" w:firstLine="0"/>
              <w:rPr>
                <w:color w:val="000000"/>
                <w:sz w:val="20"/>
                <w:szCs w:val="20"/>
              </w:rPr>
            </w:pPr>
            <w:r w:rsidDel="00000000" w:rsidR="00000000" w:rsidRPr="00000000">
              <w:rPr>
                <w:color w:val="000000"/>
                <w:sz w:val="20"/>
                <w:szCs w:val="20"/>
                <w:rtl w:val="0"/>
              </w:rPr>
              <w:t xml:space="preserve">in qualità di</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widowControl w:val="0"/>
              <w:spacing w:after="0" w:before="59" w:line="194" w:lineRule="auto"/>
              <w:ind w:left="63" w:firstLine="0"/>
              <w:rPr>
                <w:i w:val="1"/>
                <w:iCs w:val="1"/>
                <w:color w:val="000000"/>
                <w:sz w:val="18"/>
                <w:szCs w:val="18"/>
              </w:rPr>
            </w:pPr>
            <w:r w:rsidDel="00000000" w:rsidR="00000000" w:rsidRPr="00000000">
              <w:rPr>
                <w:i w:val="1"/>
                <w:iCs w:val="1"/>
                <w:color w:val="000000"/>
                <w:sz w:val="18"/>
                <w:szCs w:val="18"/>
                <w:rtl w:val="0"/>
              </w:rPr>
              <w:t xml:space="preserve">(titolare, legale rappresentante,</w:t>
            </w:r>
          </w:p>
          <w:p w:rsidR="00000000" w:rsidDel="00000000" w:rsidP="00000000" w:rsidRDefault="00000000" w:rsidRPr="00000000" w14:paraId="00000026">
            <w:pPr>
              <w:widowControl w:val="0"/>
              <w:spacing w:line="165" w:lineRule="auto"/>
              <w:ind w:right="949" w:firstLine="0"/>
              <w:jc w:val="right"/>
              <w:rPr>
                <w:i w:val="1"/>
                <w:iCs w:val="1"/>
                <w:color w:val="000000"/>
                <w:sz w:val="19"/>
                <w:szCs w:val="19"/>
              </w:rPr>
            </w:pPr>
            <w:r w:rsidDel="00000000" w:rsidR="00000000" w:rsidRPr="00000000">
              <w:rPr>
                <w:rtl w:val="0"/>
              </w:rPr>
            </w:r>
          </w:p>
          <w:p w:rsidR="00000000" w:rsidDel="00000000" w:rsidP="00000000" w:rsidRDefault="00000000" w:rsidRPr="00000000" w14:paraId="00000027">
            <w:pPr>
              <w:widowControl w:val="0"/>
              <w:spacing w:line="165" w:lineRule="auto"/>
              <w:ind w:right="949" w:firstLine="0"/>
              <w:jc w:val="right"/>
              <w:rPr>
                <w:i w:val="1"/>
                <w:iCs w:val="1"/>
                <w:color w:val="000000"/>
                <w:sz w:val="19"/>
                <w:szCs w:val="19"/>
              </w:rPr>
            </w:pPr>
            <w:r w:rsidDel="00000000" w:rsidR="00000000" w:rsidRPr="00000000">
              <w:rPr>
                <w:i w:val="1"/>
                <w:iCs w:val="1"/>
                <w:color w:val="000000"/>
                <w:sz w:val="19"/>
                <w:szCs w:val="19"/>
                <w:rtl w:val="0"/>
              </w:rPr>
              <w:t xml:space="preserve">1</w:t>
            </w:r>
          </w:p>
          <w:p w:rsidR="00000000" w:rsidDel="00000000" w:rsidP="00000000" w:rsidRDefault="00000000" w:rsidRPr="00000000" w14:paraId="00000028">
            <w:pPr>
              <w:widowControl w:val="0"/>
              <w:spacing w:line="175" w:lineRule="auto"/>
              <w:ind w:right="1044" w:firstLine="0"/>
              <w:rPr>
                <w:i w:val="1"/>
                <w:iCs w:val="1"/>
                <w:color w:val="000000"/>
                <w:sz w:val="18"/>
                <w:szCs w:val="18"/>
              </w:rPr>
            </w:pPr>
            <w:r w:rsidDel="00000000" w:rsidR="00000000" w:rsidRPr="00000000">
              <w:rPr>
                <w:i w:val="1"/>
                <w:iCs w:val="1"/>
                <w:color w:val="000000"/>
                <w:sz w:val="18"/>
                <w:szCs w:val="18"/>
                <w:rtl w:val="0"/>
              </w:rPr>
              <w:t xml:space="preserve">procuratore, altro)</w:t>
            </w:r>
          </w:p>
        </w:tc>
        <w:tc>
          <w:tcPr>
            <w:gridSpan w:val="8"/>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widowControl w:val="0"/>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474" w:hRule="atLeast"/>
          <w:tblHeader w:val="1"/>
        </w:trPr>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widowControl w:val="0"/>
              <w:spacing w:after="0" w:before="59" w:lineRule="auto"/>
              <w:ind w:left="64" w:firstLine="0"/>
              <w:rPr>
                <w:color w:val="000000"/>
                <w:sz w:val="20"/>
                <w:szCs w:val="20"/>
              </w:rPr>
            </w:pPr>
            <w:r w:rsidDel="00000000" w:rsidR="00000000" w:rsidRPr="00000000">
              <w:rPr>
                <w:color w:val="000000"/>
                <w:sz w:val="20"/>
                <w:szCs w:val="20"/>
                <w:rtl w:val="0"/>
              </w:rPr>
              <w:t xml:space="preserve">dell’impresa</w:t>
            </w:r>
          </w:p>
        </w:tc>
        <w:tc>
          <w:tcPr>
            <w:gridSpan w:val="10"/>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widowControl w:val="0"/>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441" w:hRule="atLeast"/>
          <w:tblHeader w:val="1"/>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widowControl w:val="0"/>
              <w:spacing w:after="0" w:before="59" w:lineRule="auto"/>
              <w:ind w:left="64" w:firstLine="0"/>
              <w:rPr>
                <w:color w:val="000000"/>
                <w:sz w:val="20"/>
                <w:szCs w:val="20"/>
              </w:rPr>
            </w:pPr>
            <w:r w:rsidDel="00000000" w:rsidR="00000000" w:rsidRPr="00000000">
              <w:rPr>
                <w:color w:val="000000"/>
                <w:sz w:val="20"/>
                <w:szCs w:val="20"/>
                <w:rtl w:val="0"/>
              </w:rPr>
              <w:t xml:space="preserve">sede</w:t>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widowControl w:val="0"/>
              <w:spacing w:line="218" w:lineRule="auto"/>
              <w:ind w:left="64" w:firstLine="0"/>
              <w:rPr>
                <w:i w:val="1"/>
                <w:iCs w:val="1"/>
                <w:color w:val="000000"/>
                <w:sz w:val="18"/>
                <w:szCs w:val="18"/>
              </w:rPr>
            </w:pPr>
            <w:r w:rsidDel="00000000" w:rsidR="00000000" w:rsidRPr="00000000">
              <w:rPr>
                <w:i w:val="1"/>
                <w:iCs w:val="1"/>
                <w:color w:val="000000"/>
                <w:sz w:val="18"/>
                <w:szCs w:val="18"/>
                <w:rtl w:val="0"/>
              </w:rPr>
              <w:t xml:space="preserve">(comune italiano</w:t>
            </w:r>
          </w:p>
          <w:p w:rsidR="00000000" w:rsidDel="00000000" w:rsidP="00000000" w:rsidRDefault="00000000" w:rsidRPr="00000000" w14:paraId="00000045">
            <w:pPr>
              <w:widowControl w:val="0"/>
              <w:spacing w:after="0" w:before="1" w:line="194" w:lineRule="auto"/>
              <w:ind w:left="105" w:firstLine="0"/>
              <w:rPr>
                <w:i w:val="1"/>
                <w:iCs w:val="1"/>
                <w:color w:val="000000"/>
                <w:sz w:val="18"/>
                <w:szCs w:val="18"/>
              </w:rPr>
            </w:pPr>
            <w:r w:rsidDel="00000000" w:rsidR="00000000" w:rsidRPr="00000000">
              <w:rPr>
                <w:i w:val="1"/>
                <w:iCs w:val="1"/>
                <w:color w:val="000000"/>
                <w:sz w:val="18"/>
                <w:szCs w:val="18"/>
                <w:rtl w:val="0"/>
              </w:rPr>
              <w:t xml:space="preserve">o stato estero)</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widowControl w:val="0"/>
              <w:rPr>
                <w:rFonts w:ascii="Times New Roman" w:cs="Times New Roman" w:eastAsia="Times New Roman" w:hAnsi="Times New Roman"/>
                <w:color w:val="000000"/>
                <w:sz w:val="18"/>
                <w:szCs w:val="18"/>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widowControl w:val="0"/>
              <w:spacing w:after="0" w:before="59" w:lineRule="auto"/>
              <w:ind w:left="616" w:firstLine="0"/>
              <w:rPr>
                <w:color w:val="000000"/>
                <w:sz w:val="20"/>
                <w:szCs w:val="20"/>
              </w:rPr>
            </w:pPr>
            <w:r w:rsidDel="00000000" w:rsidR="00000000" w:rsidRPr="00000000">
              <w:rPr>
                <w:color w:val="000000"/>
                <w:sz w:val="20"/>
                <w:szCs w:val="20"/>
                <w:rtl w:val="0"/>
              </w:rPr>
              <w:t xml:space="preserve">Cap</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widowControl w:val="0"/>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widowControl w:val="0"/>
              <w:spacing w:after="0" w:before="59" w:lineRule="auto"/>
              <w:ind w:left="187" w:firstLine="0"/>
              <w:rPr>
                <w:color w:val="000000"/>
                <w:sz w:val="20"/>
                <w:szCs w:val="20"/>
              </w:rPr>
            </w:pPr>
            <w:r w:rsidDel="00000000" w:rsidR="00000000" w:rsidRPr="00000000">
              <w:rPr>
                <w:color w:val="000000"/>
                <w:sz w:val="20"/>
                <w:szCs w:val="20"/>
                <w:rtl w:val="0"/>
              </w:rPr>
              <w:t xml:space="preserve">Provincia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widowControl w:val="0"/>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362" w:hRule="atLeast"/>
          <w:tblHeader w:val="1"/>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widowControl w:val="0"/>
              <w:spacing w:after="0" w:before="59" w:lineRule="auto"/>
              <w:ind w:left="64" w:firstLine="0"/>
              <w:rPr>
                <w:color w:val="000000"/>
                <w:sz w:val="20"/>
                <w:szCs w:val="20"/>
              </w:rPr>
            </w:pPr>
            <w:r w:rsidDel="00000000" w:rsidR="00000000" w:rsidRPr="00000000">
              <w:rPr>
                <w:color w:val="000000"/>
                <w:sz w:val="20"/>
                <w:szCs w:val="20"/>
                <w:rtl w:val="0"/>
              </w:rPr>
              <w:t xml:space="preserve">indirizzo</w:t>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widowControl w:val="0"/>
              <w:rPr>
                <w:rFonts w:ascii="Times New Roman" w:cs="Times New Roman" w:eastAsia="Times New Roman" w:hAnsi="Times New Roman"/>
                <w:color w:val="000000"/>
                <w:sz w:val="18"/>
                <w:szCs w:val="18"/>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widowControl w:val="0"/>
              <w:spacing w:after="0" w:before="59" w:lineRule="auto"/>
              <w:ind w:left="231" w:firstLine="0"/>
              <w:rPr>
                <w:color w:val="000000"/>
                <w:sz w:val="20"/>
                <w:szCs w:val="20"/>
              </w:rPr>
            </w:pPr>
            <w:r w:rsidDel="00000000" w:rsidR="00000000" w:rsidRPr="00000000">
              <w:rPr>
                <w:color w:val="000000"/>
                <w:sz w:val="20"/>
                <w:szCs w:val="20"/>
                <w:rtl w:val="0"/>
              </w:rPr>
              <w:t xml:space="preserve">PEC</w:t>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widowControl w:val="0"/>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366"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widowControl w:val="0"/>
              <w:spacing w:after="0" w:before="59" w:lineRule="auto"/>
              <w:ind w:left="64" w:firstLine="0"/>
              <w:rPr>
                <w:color w:val="000000"/>
                <w:sz w:val="20"/>
                <w:szCs w:val="20"/>
              </w:rPr>
            </w:pPr>
            <w:r w:rsidDel="00000000" w:rsidR="00000000" w:rsidRPr="00000000">
              <w:rPr>
                <w:color w:val="000000"/>
                <w:sz w:val="20"/>
                <w:szCs w:val="20"/>
                <w:rtl w:val="0"/>
              </w:rPr>
              <w:t xml:space="preserve">Codice fiscale</w:t>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widowControl w:val="0"/>
              <w:rPr>
                <w:rFonts w:ascii="Times New Roman" w:cs="Times New Roman" w:eastAsia="Times New Roman" w:hAnsi="Times New Roman"/>
                <w:color w:val="000000"/>
                <w:sz w:val="18"/>
                <w:szCs w:val="18"/>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widowControl w:val="0"/>
              <w:spacing w:after="0" w:before="59" w:lineRule="auto"/>
              <w:ind w:left="231" w:firstLine="0"/>
              <w:rPr>
                <w:color w:val="000000"/>
                <w:sz w:val="20"/>
                <w:szCs w:val="20"/>
              </w:rPr>
            </w:pPr>
            <w:r w:rsidDel="00000000" w:rsidR="00000000" w:rsidRPr="00000000">
              <w:rPr>
                <w:color w:val="000000"/>
                <w:sz w:val="20"/>
                <w:szCs w:val="20"/>
                <w:rtl w:val="0"/>
              </w:rPr>
              <w:t xml:space="preserve">Partita IVA</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widowControl w:val="0"/>
              <w:rPr>
                <w:rFonts w:ascii="Times New Roman" w:cs="Times New Roman" w:eastAsia="Times New Roman" w:hAnsi="Times New Roman"/>
                <w:color w:val="000000"/>
                <w:sz w:val="18"/>
                <w:szCs w:val="18"/>
              </w:rPr>
            </w:pPr>
            <w:r w:rsidDel="00000000" w:rsidR="00000000" w:rsidRPr="00000000">
              <w:rPr>
                <w:rtl w:val="0"/>
              </w:rPr>
            </w:r>
          </w:p>
        </w:tc>
      </w:tr>
    </w:tbl>
    <w:p w:rsidR="00000000" w:rsidDel="00000000" w:rsidP="00000000" w:rsidRDefault="00000000" w:rsidRPr="00000000" w14:paraId="00000071">
      <w:pPr>
        <w:spacing w:after="0" w:before="121" w:lineRule="auto"/>
        <w:ind w:left="139" w:firstLine="0"/>
        <w:jc w:val="center"/>
        <w:rPr>
          <w:b w:val="1"/>
          <w:bCs w:val="1"/>
          <w:sz w:val="20"/>
          <w:szCs w:val="20"/>
        </w:rPr>
      </w:pPr>
      <w:r w:rsidDel="00000000" w:rsidR="00000000" w:rsidRPr="00000000">
        <w:rPr>
          <w:b w:val="1"/>
          <w:bCs w:val="1"/>
          <w:sz w:val="20"/>
          <w:szCs w:val="20"/>
          <w:rtl w:val="0"/>
        </w:rPr>
        <w:t xml:space="preserve">PRESENTANDO IL PROPRIO MIGLIOR </w:t>
      </w:r>
      <w:r w:rsidDel="00000000" w:rsidR="00000000" w:rsidRPr="00000000">
        <w:rPr>
          <w:b w:val="1"/>
          <w:bCs w:val="1"/>
          <w:color w:val="000000"/>
          <w:sz w:val="20"/>
          <w:szCs w:val="20"/>
          <w:rtl w:val="0"/>
        </w:rPr>
        <w:t xml:space="preserve">OFFERTA PER IL SERVIZIO IN OGGETTO SOTTO </w:t>
      </w:r>
      <w:r w:rsidDel="00000000" w:rsidR="00000000" w:rsidRPr="00000000">
        <w:rPr>
          <w:b w:val="1"/>
          <w:bCs w:val="1"/>
          <w:sz w:val="20"/>
          <w:szCs w:val="20"/>
          <w:rtl w:val="0"/>
        </w:rPr>
        <w:t xml:space="preserve">FORMA DI</w:t>
      </w:r>
    </w:p>
    <w:p w:rsidR="00000000" w:rsidDel="00000000" w:rsidP="00000000" w:rsidRDefault="00000000" w:rsidRPr="00000000" w14:paraId="00000072">
      <w:pPr>
        <w:spacing w:after="0" w:before="12" w:lineRule="auto"/>
        <w:rPr>
          <w:b w:val="1"/>
          <w:bCs w:val="1"/>
          <w:color w:val="000000"/>
          <w:sz w:val="9"/>
          <w:szCs w:val="9"/>
        </w:rPr>
      </w:pPr>
      <w:r w:rsidDel="00000000" w:rsidR="00000000" w:rsidRPr="00000000">
        <w:rPr>
          <w:rtl w:val="0"/>
        </w:rPr>
      </w:r>
    </w:p>
    <w:tbl>
      <w:tblPr>
        <w:tblStyle w:val="Table3"/>
        <w:tblW w:w="9636.000000000002" w:type="dxa"/>
        <w:jc w:val="left"/>
        <w:tblInd w:w="163.0" w:type="dxa"/>
        <w:tblLayout w:type="fixed"/>
        <w:tblLook w:val="0000"/>
      </w:tblPr>
      <w:tblGrid>
        <w:gridCol w:w="426"/>
        <w:gridCol w:w="3048"/>
        <w:gridCol w:w="426"/>
        <w:gridCol w:w="5736"/>
        <w:tblGridChange w:id="0">
          <w:tblGrid>
            <w:gridCol w:w="426"/>
            <w:gridCol w:w="3048"/>
            <w:gridCol w:w="426"/>
            <w:gridCol w:w="5736"/>
          </w:tblGrid>
        </w:tblGridChange>
      </w:tblGrid>
      <w:tr>
        <w:trPr>
          <w:cantSplit w:val="0"/>
          <w:trHeight w:val="3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widowControl w:val="0"/>
              <w:rPr>
                <w:rFonts w:ascii="Times New Roman" w:cs="Times New Roman" w:eastAsia="Times New Roman" w:hAnsi="Times New Roman"/>
                <w:color w:val="000000"/>
                <w:sz w:val="18"/>
                <w:szCs w:val="18"/>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widowControl w:val="0"/>
              <w:spacing w:after="0" w:before="59" w:lineRule="auto"/>
              <w:ind w:left="64" w:firstLine="0"/>
              <w:rPr>
                <w:color w:val="000000"/>
                <w:sz w:val="20"/>
                <w:szCs w:val="20"/>
              </w:rPr>
            </w:pPr>
            <w:r w:rsidDel="00000000" w:rsidR="00000000" w:rsidRPr="00000000">
              <w:rPr>
                <w:color w:val="000000"/>
                <w:sz w:val="20"/>
                <w:szCs w:val="20"/>
                <w:rtl w:val="0"/>
              </w:rPr>
              <w:t xml:space="preserve">operatore singolo;</w:t>
            </w:r>
          </w:p>
        </w:tc>
      </w:tr>
      <w:tr>
        <w:trPr>
          <w:cantSplit w:val="0"/>
          <w:trHeight w:val="3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widowControl w:val="0"/>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widowControl w:val="0"/>
              <w:spacing w:after="0" w:before="73" w:lineRule="auto"/>
              <w:ind w:left="64" w:firstLine="0"/>
              <w:rPr>
                <w:color w:val="000000"/>
                <w:sz w:val="20"/>
                <w:szCs w:val="20"/>
              </w:rPr>
            </w:pPr>
            <w:r w:rsidDel="00000000" w:rsidR="00000000" w:rsidRPr="00000000">
              <w:rPr>
                <w:color w:val="000000"/>
                <w:sz w:val="20"/>
                <w:szCs w:val="20"/>
                <w:rtl w:val="0"/>
              </w:rPr>
              <w:t xml:space="preserve">mandatario, capogruppo di</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widowControl w:val="0"/>
              <w:spacing w:after="0" w:before="28" w:lineRule="auto"/>
              <w:rPr>
                <w:b w:val="1"/>
                <w:bCs w:val="1"/>
                <w:color w:val="000000"/>
                <w:sz w:val="20"/>
                <w:szCs w:val="20"/>
              </w:rPr>
            </w:pPr>
            <w:r w:rsidDel="00000000" w:rsidR="00000000" w:rsidRPr="00000000">
              <w:rPr>
                <w:rtl w:val="0"/>
              </w:rPr>
            </w:r>
          </w:p>
          <w:p w:rsidR="00000000" w:rsidDel="00000000" w:rsidP="00000000" w:rsidRDefault="00000000" w:rsidRPr="00000000" w14:paraId="0000007A">
            <w:pPr>
              <w:widowControl w:val="0"/>
              <w:jc w:val="center"/>
              <w:rPr>
                <w:color w:val="000000"/>
                <w:sz w:val="20"/>
                <w:szCs w:val="20"/>
              </w:rPr>
            </w:pPr>
            <w:r w:rsidDel="00000000" w:rsidR="00000000" w:rsidRPr="00000000">
              <w:rPr>
                <w:color w:val="000000"/>
                <w:sz w:val="20"/>
                <w:szCs w:val="20"/>
                <w:rtl w:val="0"/>
              </w:rPr>
              <w:t xml:space="preserve">}</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widowControl w:val="0"/>
              <w:spacing w:after="0" w:before="150" w:lineRule="auto"/>
              <w:ind w:left="62" w:right="58" w:firstLine="0"/>
              <w:rPr>
                <w:color w:val="000000"/>
                <w:sz w:val="20"/>
                <w:szCs w:val="20"/>
              </w:rPr>
            </w:pPr>
            <w:r w:rsidDel="00000000" w:rsidR="00000000" w:rsidRPr="00000000">
              <w:rPr>
                <w:color w:val="000000"/>
                <w:sz w:val="20"/>
                <w:szCs w:val="20"/>
                <w:rtl w:val="0"/>
              </w:rPr>
              <w:t xml:space="preserve">raggruppamento temporaneo o consorzio ordinario di cui all’art. 68, del </w:t>
            </w:r>
            <w:r w:rsidDel="00000000" w:rsidR="00000000" w:rsidRPr="00000000">
              <w:rPr>
                <w:rtl w:val="0"/>
              </w:rPr>
              <w:t xml:space="preserve">D.Lgs. 36/2023 </w:t>
            </w:r>
            <w:r w:rsidDel="00000000" w:rsidR="00000000" w:rsidRPr="00000000">
              <w:rPr>
                <w:b w:val="1"/>
                <w:bCs w:val="1"/>
                <w:rtl w:val="0"/>
              </w:rPr>
              <w:t xml:space="preserve">e s.m.i.</w:t>
            </w:r>
            <w:r w:rsidDel="00000000" w:rsidR="00000000" w:rsidRPr="00000000">
              <w:rPr>
                <w:color w:val="000000"/>
                <w:sz w:val="20"/>
                <w:szCs w:val="20"/>
                <w:rtl w:val="0"/>
              </w:rPr>
              <w:t xml:space="preserve">;</w:t>
            </w:r>
          </w:p>
        </w:tc>
      </w:tr>
      <w:tr>
        <w:trPr>
          <w:cantSplit w:val="0"/>
          <w:trHeight w:val="3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widowControl w:val="0"/>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widowControl w:val="0"/>
              <w:spacing w:after="0" w:before="73" w:lineRule="auto"/>
              <w:ind w:left="64" w:firstLine="0"/>
              <w:rPr>
                <w:color w:val="000000"/>
                <w:sz w:val="20"/>
                <w:szCs w:val="20"/>
              </w:rPr>
            </w:pPr>
            <w:r w:rsidDel="00000000" w:rsidR="00000000" w:rsidRPr="00000000">
              <w:rPr>
                <w:color w:val="000000"/>
                <w:sz w:val="20"/>
                <w:szCs w:val="20"/>
                <w:rtl w:val="0"/>
              </w:rPr>
              <w:t xml:space="preserve">mandante in</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r>
      <w:tr>
        <w:trPr>
          <w:cantSplit w:val="0"/>
          <w:trHeight w:val="39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widowControl w:val="0"/>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widowControl w:val="0"/>
              <w:spacing w:after="0" w:before="59" w:lineRule="auto"/>
              <w:ind w:left="64" w:firstLine="0"/>
              <w:rPr>
                <w:color w:val="000000"/>
                <w:sz w:val="20"/>
                <w:szCs w:val="20"/>
              </w:rPr>
            </w:pPr>
            <w:r w:rsidDel="00000000" w:rsidR="00000000" w:rsidRPr="00000000">
              <w:rPr>
                <w:color w:val="000000"/>
                <w:sz w:val="20"/>
                <w:szCs w:val="20"/>
                <w:rtl w:val="0"/>
              </w:rPr>
              <w:t xml:space="preserve">organo comune/mandatario di</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widowControl w:val="0"/>
              <w:spacing w:after="0" w:before="28" w:lineRule="auto"/>
              <w:rPr>
                <w:b w:val="1"/>
                <w:bCs w:val="1"/>
                <w:color w:val="000000"/>
                <w:sz w:val="20"/>
                <w:szCs w:val="20"/>
              </w:rPr>
            </w:pPr>
            <w:r w:rsidDel="00000000" w:rsidR="00000000" w:rsidRPr="00000000">
              <w:rPr>
                <w:rtl w:val="0"/>
              </w:rPr>
            </w:r>
          </w:p>
          <w:p w:rsidR="00000000" w:rsidDel="00000000" w:rsidP="00000000" w:rsidRDefault="00000000" w:rsidRPr="00000000" w14:paraId="00000083">
            <w:pPr>
              <w:widowControl w:val="0"/>
              <w:jc w:val="center"/>
              <w:rPr>
                <w:color w:val="000000"/>
                <w:sz w:val="20"/>
                <w:szCs w:val="20"/>
              </w:rPr>
            </w:pPr>
            <w:r w:rsidDel="00000000" w:rsidR="00000000" w:rsidRPr="00000000">
              <w:rPr>
                <w:color w:val="000000"/>
                <w:sz w:val="20"/>
                <w:szCs w:val="20"/>
                <w:rtl w:val="0"/>
              </w:rPr>
              <w:t xml:space="preserve">}</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widowControl w:val="0"/>
              <w:spacing w:after="0" w:before="150" w:lineRule="auto"/>
              <w:ind w:left="62" w:right="58" w:firstLine="0"/>
              <w:rPr>
                <w:color w:val="000000"/>
                <w:sz w:val="20"/>
                <w:szCs w:val="20"/>
              </w:rPr>
            </w:pPr>
            <w:r w:rsidDel="00000000" w:rsidR="00000000" w:rsidRPr="00000000">
              <w:rPr>
                <w:color w:val="000000"/>
                <w:sz w:val="20"/>
                <w:szCs w:val="20"/>
                <w:rtl w:val="0"/>
              </w:rPr>
              <w:t xml:space="preserve">rete di imprese (in contratto di rete) di cui all’art. 65, comma 2, lettera g), </w:t>
            </w:r>
            <w:r w:rsidDel="00000000" w:rsidR="00000000" w:rsidRPr="00000000">
              <w:rPr>
                <w:rtl w:val="0"/>
              </w:rPr>
              <w:t xml:space="preserve">D.Lgs. 36/2023 </w:t>
            </w:r>
            <w:r w:rsidDel="00000000" w:rsidR="00000000" w:rsidRPr="00000000">
              <w:rPr>
                <w:b w:val="1"/>
                <w:bCs w:val="1"/>
                <w:rtl w:val="0"/>
              </w:rPr>
              <w:t xml:space="preserve">e s.m.i.</w:t>
            </w:r>
            <w:r w:rsidDel="00000000" w:rsidR="00000000" w:rsidRPr="00000000">
              <w:rPr>
                <w:color w:val="000000"/>
                <w:sz w:val="20"/>
                <w:szCs w:val="20"/>
                <w:rtl w:val="0"/>
              </w:rPr>
              <w:t xml:space="preserve">;</w:t>
            </w:r>
          </w:p>
        </w:tc>
      </w:tr>
      <w:tr>
        <w:trPr>
          <w:cantSplit w:val="0"/>
          <w:trHeight w:val="3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widowControl w:val="0"/>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widowControl w:val="0"/>
              <w:spacing w:after="0" w:before="59" w:lineRule="auto"/>
              <w:ind w:left="64" w:firstLine="0"/>
              <w:rPr>
                <w:color w:val="000000"/>
                <w:sz w:val="20"/>
                <w:szCs w:val="20"/>
              </w:rPr>
            </w:pPr>
            <w:r w:rsidDel="00000000" w:rsidR="00000000" w:rsidRPr="00000000">
              <w:rPr>
                <w:color w:val="000000"/>
                <w:sz w:val="20"/>
                <w:szCs w:val="20"/>
                <w:rtl w:val="0"/>
              </w:rPr>
              <w:t xml:space="preserve">impresa in rete/mandante in</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r>
    </w:tbl>
    <w:p w:rsidR="00000000" w:rsidDel="00000000" w:rsidP="00000000" w:rsidRDefault="00000000" w:rsidRPr="00000000" w14:paraId="00000089">
      <w:pPr>
        <w:spacing w:after="0" w:before="95" w:lineRule="auto"/>
        <w:rPr>
          <w:b w:val="1"/>
          <w:bCs w:val="1"/>
          <w:color w:val="000000"/>
          <w:sz w:val="20"/>
          <w:szCs w:val="20"/>
        </w:rPr>
      </w:pPr>
      <w:r w:rsidDel="00000000" w:rsidR="00000000" w:rsidRPr="00000000">
        <w:rPr>
          <w:rtl w:val="0"/>
        </w:rPr>
      </w:r>
    </w:p>
    <w:p w:rsidR="00000000" w:rsidDel="00000000" w:rsidP="00000000" w:rsidRDefault="00000000" w:rsidRPr="00000000" w14:paraId="0000008A">
      <w:pPr>
        <w:spacing w:line="276" w:lineRule="auto"/>
        <w:ind w:left="282" w:right="139" w:firstLine="0"/>
        <w:jc w:val="both"/>
        <w:rPr>
          <w:color w:val="000000"/>
          <w:sz w:val="20"/>
          <w:szCs w:val="20"/>
        </w:rPr>
      </w:pPr>
      <w:r w:rsidDel="00000000" w:rsidR="00000000" w:rsidRPr="00000000">
        <w:rPr>
          <w:color w:val="000000"/>
          <w:sz w:val="20"/>
          <w:szCs w:val="20"/>
          <w:rtl w:val="0"/>
        </w:rPr>
        <w:t xml:space="preserve">Accetta, senza condizione o riserva alcuna, tutte le norme e disposizioni contenute nella richiesta preventivo a presentare il miglior preventivo per il servizio in argomento e nel capitolato e, consapevole che, ai sensi dell’articolo 96, comma 14 del </w:t>
      </w:r>
      <w:r w:rsidDel="00000000" w:rsidR="00000000" w:rsidRPr="00000000">
        <w:rPr>
          <w:rtl w:val="0"/>
        </w:rPr>
        <w:t xml:space="preserve">D.Lgs. 36/2023 </w:t>
      </w:r>
      <w:r w:rsidDel="00000000" w:rsidR="00000000" w:rsidRPr="00000000">
        <w:rPr>
          <w:b w:val="1"/>
          <w:bCs w:val="1"/>
          <w:rtl w:val="0"/>
        </w:rPr>
        <w:t xml:space="preserve">e s.m.i.</w:t>
      </w:r>
      <w:r w:rsidDel="00000000" w:rsidR="00000000" w:rsidRPr="00000000">
        <w:rPr>
          <w:color w:val="000000"/>
          <w:sz w:val="20"/>
          <w:szCs w:val="20"/>
          <w:rtl w:val="0"/>
        </w:rPr>
        <w:t xml:space="preserve">, l’operatore ha l’obbligo di comunicare alla stazione appaltante anche la sussistenza dei fatti e dei provvedimenti che possono costituire causa di esclusione ai sensi degli articoli 94 e 95, ove non menzionati nel proprio fascicolo virtuale.</w:t>
      </w:r>
    </w:p>
    <w:p w:rsidR="00000000" w:rsidDel="00000000" w:rsidP="00000000" w:rsidRDefault="00000000" w:rsidRPr="00000000" w14:paraId="0000008B">
      <w:pPr>
        <w:spacing w:after="0" w:before="60" w:line="276" w:lineRule="auto"/>
        <w:ind w:left="282" w:right="142" w:firstLine="0"/>
        <w:jc w:val="both"/>
        <w:rPr>
          <w:color w:val="000000"/>
          <w:sz w:val="20"/>
          <w:szCs w:val="20"/>
        </w:rPr>
      </w:pPr>
      <w:r w:rsidDel="00000000" w:rsidR="00000000" w:rsidRPr="00000000">
        <w:rPr>
          <w:color w:val="000000"/>
          <w:sz w:val="20"/>
          <w:szCs w:val="20"/>
          <w:rtl w:val="0"/>
        </w:rPr>
        <w:t xml:space="preserve">Ai sensi e per gli effetti del D.P.R. 445/2000, consapevole della responsabilità e delle conseguenze civili e penali previste in caso di rilascio di dichiarazioni mendaci e/o formazione di atti falsi e/o uso degli stessi,</w:t>
      </w:r>
    </w:p>
    <w:p w:rsidR="00000000" w:rsidDel="00000000" w:rsidP="00000000" w:rsidRDefault="00000000" w:rsidRPr="00000000" w14:paraId="0000008C">
      <w:pPr>
        <w:spacing w:after="0" w:before="176" w:lineRule="auto"/>
        <w:ind w:left="140" w:firstLine="0"/>
        <w:jc w:val="center"/>
        <w:rPr>
          <w:b w:val="1"/>
          <w:bCs w:val="1"/>
        </w:rPr>
      </w:pPr>
      <w:r w:rsidDel="00000000" w:rsidR="00000000" w:rsidRPr="00000000">
        <w:rPr>
          <w:b w:val="1"/>
          <w:bCs w:val="1"/>
          <w:rtl w:val="0"/>
        </w:rPr>
        <w:t xml:space="preserve">DICHIARA QUANTO SEGUE</w:t>
      </w:r>
    </w:p>
    <w:p w:rsidR="00000000" w:rsidDel="00000000" w:rsidP="00000000" w:rsidRDefault="00000000" w:rsidRPr="00000000" w14:paraId="0000008D">
      <w:pPr>
        <w:tabs>
          <w:tab w:val="left" w:leader="none" w:pos="1038"/>
          <w:tab w:val="left" w:leader="none" w:pos="3035"/>
        </w:tabs>
        <w:spacing w:after="0" w:before="240" w:line="276" w:lineRule="auto"/>
        <w:ind w:left="867" w:right="728" w:firstLine="0"/>
        <w:rPr>
          <w:b w:val="1"/>
          <w:bCs w:val="1"/>
          <w:color w:val="000000"/>
          <w:sz w:val="20"/>
          <w:szCs w:val="20"/>
        </w:rPr>
      </w:pPr>
      <w:r w:rsidDel="00000000" w:rsidR="00000000" w:rsidRPr="00000000">
        <w:rPr>
          <w:b w:val="1"/>
          <w:bCs w:val="1"/>
          <w:color w:val="001f60"/>
          <w:sz w:val="20"/>
          <w:szCs w:val="20"/>
          <w:u w:val="single"/>
          <w:rtl w:val="0"/>
        </w:rPr>
        <w:t xml:space="preserve">A. REQUISITI DI IDONEITÀ PROFESSIONALE E PERSONE FISICHE AVENTI CAPACITÀ NELL’AMBITO DELLA</w:t>
      </w:r>
      <w:r w:rsidDel="00000000" w:rsidR="00000000" w:rsidRPr="00000000">
        <w:rPr>
          <w:b w:val="1"/>
          <w:bCs w:val="1"/>
          <w:color w:val="001f60"/>
          <w:sz w:val="20"/>
          <w:szCs w:val="20"/>
          <w:rtl w:val="0"/>
        </w:rPr>
        <w:t xml:space="preserve"> </w:t>
      </w:r>
      <w:r w:rsidDel="00000000" w:rsidR="00000000" w:rsidRPr="00000000">
        <w:rPr>
          <w:b w:val="1"/>
          <w:bCs w:val="1"/>
          <w:color w:val="001f60"/>
          <w:sz w:val="20"/>
          <w:szCs w:val="20"/>
          <w:u w:val="single"/>
          <w:rtl w:val="0"/>
        </w:rPr>
        <w:t xml:space="preserve">ORGANIZZAZIONE DELL’OPERATORE ECONOMICO</w:t>
      </w:r>
      <w:r w:rsidDel="00000000" w:rsidR="00000000" w:rsidRPr="00000000">
        <w:rPr>
          <w:rtl w:val="0"/>
        </w:rPr>
      </w:r>
    </w:p>
    <w:p w:rsidR="00000000" w:rsidDel="00000000" w:rsidP="00000000" w:rsidRDefault="00000000" w:rsidRPr="00000000" w14:paraId="0000008E">
      <w:pPr>
        <w:spacing w:after="0" w:before="194" w:lineRule="auto"/>
        <w:ind w:left="282" w:firstLine="0"/>
        <w:rPr>
          <w:color w:val="000000"/>
          <w:sz w:val="20"/>
          <w:szCs w:val="20"/>
        </w:rPr>
      </w:pPr>
      <w:r w:rsidDel="00000000" w:rsidR="00000000" w:rsidRPr="00000000">
        <w:rPr>
          <w:color w:val="000000"/>
          <w:sz w:val="20"/>
          <w:szCs w:val="20"/>
          <w:rtl w:val="0"/>
        </w:rPr>
        <w:t xml:space="preserve">di essere iscritto alla </w:t>
      </w:r>
      <w:r w:rsidDel="00000000" w:rsidR="00000000" w:rsidRPr="00000000">
        <w:rPr>
          <w:b w:val="1"/>
          <w:bCs w:val="1"/>
          <w:color w:val="000000"/>
          <w:sz w:val="20"/>
          <w:szCs w:val="20"/>
          <w:rtl w:val="0"/>
        </w:rPr>
        <w:t xml:space="preserve">CCIAA </w:t>
      </w:r>
      <w:r w:rsidDel="00000000" w:rsidR="00000000" w:rsidRPr="00000000">
        <w:rPr>
          <w:color w:val="000000"/>
          <w:sz w:val="20"/>
          <w:szCs w:val="20"/>
          <w:rtl w:val="0"/>
        </w:rPr>
        <w:t xml:space="preserve">per un’attività pertinente con l’oggetto dell’appalto, con i seguenti dati:</w:t>
      </w:r>
    </w:p>
    <w:p w:rsidR="00000000" w:rsidDel="00000000" w:rsidP="00000000" w:rsidRDefault="00000000" w:rsidRPr="00000000" w14:paraId="0000008F">
      <w:pPr>
        <w:rPr>
          <w:color w:val="000000"/>
          <w:sz w:val="8"/>
          <w:szCs w:val="8"/>
        </w:rPr>
      </w:pPr>
      <w:r w:rsidDel="00000000" w:rsidR="00000000" w:rsidRPr="00000000">
        <w:rPr>
          <w:rtl w:val="0"/>
        </w:rPr>
      </w:r>
    </w:p>
    <w:tbl>
      <w:tblPr>
        <w:tblStyle w:val="Table4"/>
        <w:tblW w:w="9637.0" w:type="dxa"/>
        <w:jc w:val="left"/>
        <w:tblInd w:w="158.0" w:type="dxa"/>
        <w:tblLayout w:type="fixed"/>
        <w:tblLook w:val="0000"/>
      </w:tblPr>
      <w:tblGrid>
        <w:gridCol w:w="2265"/>
        <w:gridCol w:w="2695"/>
        <w:gridCol w:w="1845"/>
        <w:gridCol w:w="2832"/>
        <w:tblGridChange w:id="0">
          <w:tblGrid>
            <w:gridCol w:w="2265"/>
            <w:gridCol w:w="2695"/>
            <w:gridCol w:w="1845"/>
            <w:gridCol w:w="2832"/>
          </w:tblGrid>
        </w:tblGridChange>
      </w:tblGrid>
      <w:tr>
        <w:trPr>
          <w:cantSplit w:val="0"/>
          <w:trHeight w:val="47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widowControl w:val="0"/>
              <w:spacing w:after="0" w:before="59" w:lineRule="auto"/>
              <w:ind w:left="64" w:firstLine="0"/>
              <w:rPr>
                <w:color w:val="000000"/>
                <w:sz w:val="20"/>
                <w:szCs w:val="20"/>
              </w:rPr>
            </w:pPr>
            <w:r w:rsidDel="00000000" w:rsidR="00000000" w:rsidRPr="00000000">
              <w:rPr>
                <w:color w:val="000000"/>
                <w:sz w:val="20"/>
                <w:szCs w:val="20"/>
                <w:rtl w:val="0"/>
              </w:rPr>
              <w:t xml:space="preserve">provincia di iscrizione: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widowControl w:val="0"/>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widowControl w:val="0"/>
              <w:spacing w:after="0" w:before="59" w:lineRule="auto"/>
              <w:ind w:left="67" w:firstLine="0"/>
              <w:rPr>
                <w:color w:val="000000"/>
                <w:sz w:val="20"/>
                <w:szCs w:val="20"/>
              </w:rPr>
            </w:pPr>
            <w:r w:rsidDel="00000000" w:rsidR="00000000" w:rsidRPr="00000000">
              <w:rPr>
                <w:color w:val="000000"/>
                <w:sz w:val="20"/>
                <w:szCs w:val="20"/>
                <w:rtl w:val="0"/>
              </w:rPr>
              <w:t xml:space="preserve">numero di iscrizione: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widowControl w:val="0"/>
              <w:rPr>
                <w:rFonts w:ascii="Times New Roman" w:cs="Times New Roman" w:eastAsia="Times New Roman" w:hAnsi="Times New Roman"/>
                <w:color w:val="000000"/>
                <w:sz w:val="18"/>
                <w:szCs w:val="18"/>
              </w:rPr>
            </w:pPr>
            <w:r w:rsidDel="00000000" w:rsidR="00000000" w:rsidRPr="00000000">
              <w:rPr>
                <w:rtl w:val="0"/>
              </w:rPr>
            </w:r>
          </w:p>
        </w:tc>
      </w:tr>
    </w:tbl>
    <w:p w:rsidR="00000000" w:rsidDel="00000000" w:rsidP="00000000" w:rsidRDefault="00000000" w:rsidRPr="00000000" w14:paraId="00000094">
      <w:pPr>
        <w:spacing w:after="0" w:before="48" w:lineRule="auto"/>
        <w:rPr>
          <w:color w:val="000000"/>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292100</wp:posOffset>
            </wp:positionH>
            <wp:positionV relativeFrom="paragraph">
              <wp:posOffset>190500</wp:posOffset>
            </wp:positionV>
            <wp:extent cx="7620" cy="12700"/>
            <wp:effectExtent b="0" l="0" r="0" t="0"/>
            <wp:wrapTopAndBottom distB="0" distT="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7620" cy="12700"/>
                    </a:xfrm>
                    <a:prstGeom prst="rect"/>
                    <a:ln/>
                  </pic:spPr>
                </pic:pic>
              </a:graphicData>
            </a:graphic>
          </wp:anchor>
        </w:drawing>
      </w:r>
    </w:p>
    <w:p w:rsidR="00000000" w:rsidDel="00000000" w:rsidP="00000000" w:rsidRDefault="00000000" w:rsidRPr="00000000" w14:paraId="00000095">
      <w:pPr>
        <w:tabs>
          <w:tab w:val="left" w:leader="none" w:pos="1046"/>
        </w:tabs>
        <w:spacing w:after="0" w:before="67" w:lineRule="auto"/>
        <w:ind w:left="282" w:firstLine="0"/>
        <w:rPr>
          <w:rFonts w:ascii="Times New Roman" w:cs="Times New Roman" w:eastAsia="Times New Roman" w:hAnsi="Times New Roman"/>
          <w:sz w:val="16"/>
          <w:szCs w:val="16"/>
        </w:rPr>
        <w:sectPr>
          <w:pgSz w:h="16838" w:w="11906" w:orient="portrait"/>
          <w:pgMar w:bottom="280" w:top="1080" w:left="850" w:right="992" w:header="0" w:footer="0"/>
          <w:pgNumType w:start="1"/>
        </w:sectPr>
      </w:pPr>
      <w:r w:rsidDel="00000000" w:rsidR="00000000" w:rsidRPr="00000000">
        <w:rPr>
          <w:rFonts w:ascii="Times New Roman" w:cs="Times New Roman" w:eastAsia="Times New Roman" w:hAnsi="Times New Roman"/>
          <w:sz w:val="26"/>
          <w:szCs w:val="26"/>
          <w:vertAlign w:val="superscript"/>
          <w:rtl w:val="0"/>
        </w:rPr>
        <w:t xml:space="preserve">1</w:t>
        <w:tab/>
      </w:r>
      <w:r w:rsidDel="00000000" w:rsidR="00000000" w:rsidRPr="00000000">
        <w:rPr>
          <w:rFonts w:ascii="Times New Roman" w:cs="Times New Roman" w:eastAsia="Times New Roman" w:hAnsi="Times New Roman"/>
          <w:sz w:val="16"/>
          <w:szCs w:val="16"/>
          <w:rtl w:val="0"/>
        </w:rPr>
        <w:t xml:space="preserve">Indicare la carica o la qualifica del dichiarante</w:t>
      </w:r>
    </w:p>
    <w:p w:rsidR="00000000" w:rsidDel="00000000" w:rsidP="00000000" w:rsidRDefault="00000000" w:rsidRPr="00000000" w14:paraId="00000096">
      <w:pPr>
        <w:spacing w:line="276" w:lineRule="auto"/>
        <w:rPr>
          <w:rFonts w:ascii="Times New Roman" w:cs="Times New Roman" w:eastAsia="Times New Roman" w:hAnsi="Times New Roman"/>
          <w:sz w:val="16"/>
          <w:szCs w:val="16"/>
        </w:rPr>
      </w:pPr>
      <w:r w:rsidDel="00000000" w:rsidR="00000000" w:rsidRPr="00000000">
        <w:rPr>
          <w:rtl w:val="0"/>
        </w:rPr>
      </w:r>
    </w:p>
    <w:tbl>
      <w:tblPr>
        <w:tblStyle w:val="Table5"/>
        <w:tblW w:w="9638.0" w:type="dxa"/>
        <w:jc w:val="left"/>
        <w:tblInd w:w="158.0" w:type="dxa"/>
        <w:tblLayout w:type="fixed"/>
        <w:tblLook w:val="0000"/>
      </w:tblPr>
      <w:tblGrid>
        <w:gridCol w:w="1349"/>
        <w:gridCol w:w="5883"/>
        <w:gridCol w:w="848"/>
        <w:gridCol w:w="1558"/>
        <w:tblGridChange w:id="0">
          <w:tblGrid>
            <w:gridCol w:w="1349"/>
            <w:gridCol w:w="5883"/>
            <w:gridCol w:w="848"/>
            <w:gridCol w:w="1558"/>
          </w:tblGrid>
        </w:tblGridChange>
      </w:tblGrid>
      <w:tr>
        <w:trPr>
          <w:cantSplit w:val="0"/>
          <w:trHeight w:val="70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widowControl w:val="0"/>
              <w:spacing w:after="0" w:before="59" w:lineRule="auto"/>
              <w:ind w:left="64" w:firstLine="0"/>
              <w:rPr>
                <w:color w:val="000000"/>
                <w:sz w:val="20"/>
                <w:szCs w:val="20"/>
              </w:rPr>
            </w:pPr>
            <w:r w:rsidDel="00000000" w:rsidR="00000000" w:rsidRPr="00000000">
              <w:rPr>
                <w:color w:val="000000"/>
                <w:sz w:val="20"/>
                <w:szCs w:val="20"/>
                <w:rtl w:val="0"/>
              </w:rPr>
              <w:t xml:space="preserve">attività:</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widowControl w:val="0"/>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widowControl w:val="0"/>
              <w:spacing w:after="0" w:before="59" w:lineRule="auto"/>
              <w:ind w:left="63" w:firstLine="0"/>
              <w:rPr>
                <w:color w:val="000000"/>
                <w:sz w:val="20"/>
                <w:szCs w:val="20"/>
              </w:rPr>
            </w:pPr>
            <w:r w:rsidDel="00000000" w:rsidR="00000000" w:rsidRPr="00000000">
              <w:rPr>
                <w:color w:val="000000"/>
                <w:sz w:val="20"/>
                <w:szCs w:val="20"/>
                <w:rtl w:val="0"/>
              </w:rPr>
              <w:t xml:space="preserve">codice: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widowControl w:val="0"/>
              <w:rPr>
                <w:rFonts w:ascii="Times New Roman" w:cs="Times New Roman" w:eastAsia="Times New Roman" w:hAnsi="Times New Roman"/>
                <w:color w:val="000000"/>
                <w:sz w:val="18"/>
                <w:szCs w:val="18"/>
              </w:rPr>
            </w:pPr>
            <w:r w:rsidDel="00000000" w:rsidR="00000000" w:rsidRPr="00000000">
              <w:rPr>
                <w:rtl w:val="0"/>
              </w:rPr>
            </w:r>
          </w:p>
        </w:tc>
      </w:tr>
    </w:tbl>
    <w:p w:rsidR="00000000" w:rsidDel="00000000" w:rsidP="00000000" w:rsidRDefault="00000000" w:rsidRPr="00000000" w14:paraId="0000009B">
      <w:pPr>
        <w:spacing w:after="0" w:before="16" w:lineRule="auto"/>
        <w:ind w:left="282" w:firstLine="0"/>
        <w:rPr>
          <w:b w:val="1"/>
          <w:bCs w:val="1"/>
          <w:i w:val="1"/>
          <w:iCs w:val="1"/>
          <w:sz w:val="20"/>
          <w:szCs w:val="20"/>
        </w:rPr>
      </w:pPr>
      <w:r w:rsidDel="00000000" w:rsidR="00000000" w:rsidRPr="00000000">
        <w:rPr>
          <w:b w:val="1"/>
          <w:bCs w:val="1"/>
          <w:i w:val="1"/>
          <w:iCs w:val="1"/>
          <w:color w:val="ff0000"/>
          <w:sz w:val="20"/>
          <w:szCs w:val="20"/>
          <w:rtl w:val="0"/>
        </w:rPr>
        <w:t xml:space="preserve">(PER LE IMPRESE INDIVIDUALI - INDICARE I SOGGETTI SOTTO ELENCATI)</w:t>
      </w:r>
      <w:r w:rsidDel="00000000" w:rsidR="00000000" w:rsidRPr="00000000">
        <w:rPr>
          <w:rtl w:val="0"/>
        </w:rPr>
      </w:r>
    </w:p>
    <w:p w:rsidR="00000000" w:rsidDel="00000000" w:rsidP="00000000" w:rsidRDefault="00000000" w:rsidRPr="00000000" w14:paraId="0000009C">
      <w:pPr>
        <w:spacing w:after="1" w:before="11" w:lineRule="auto"/>
        <w:rPr>
          <w:b w:val="1"/>
          <w:bCs w:val="1"/>
          <w:i w:val="1"/>
          <w:iCs w:val="1"/>
          <w:color w:val="000000"/>
          <w:sz w:val="19"/>
          <w:szCs w:val="19"/>
        </w:rPr>
      </w:pPr>
      <w:r w:rsidDel="00000000" w:rsidR="00000000" w:rsidRPr="00000000">
        <w:rPr>
          <w:rtl w:val="0"/>
        </w:rPr>
      </w:r>
    </w:p>
    <w:tbl>
      <w:tblPr>
        <w:tblStyle w:val="Table6"/>
        <w:tblW w:w="9342.0" w:type="dxa"/>
        <w:jc w:val="left"/>
        <w:tblInd w:w="369.0" w:type="dxa"/>
        <w:tblLayout w:type="fixed"/>
        <w:tblLook w:val="0000"/>
      </w:tblPr>
      <w:tblGrid>
        <w:gridCol w:w="2261"/>
        <w:gridCol w:w="852"/>
        <w:gridCol w:w="993"/>
        <w:gridCol w:w="2100"/>
        <w:gridCol w:w="3136"/>
        <w:tblGridChange w:id="0">
          <w:tblGrid>
            <w:gridCol w:w="2261"/>
            <w:gridCol w:w="852"/>
            <w:gridCol w:w="993"/>
            <w:gridCol w:w="2100"/>
            <w:gridCol w:w="3136"/>
          </w:tblGrid>
        </w:tblGridChange>
      </w:tblGrid>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widowControl w:val="0"/>
              <w:spacing w:line="218" w:lineRule="auto"/>
              <w:ind w:left="103" w:firstLine="0"/>
              <w:rPr>
                <w:color w:val="000000"/>
                <w:sz w:val="20"/>
                <w:szCs w:val="20"/>
              </w:rPr>
            </w:pPr>
            <w:r w:rsidDel="00000000" w:rsidR="00000000" w:rsidRPr="00000000">
              <w:rPr>
                <w:color w:val="000000"/>
                <w:sz w:val="20"/>
                <w:szCs w:val="20"/>
                <w:rtl w:val="0"/>
              </w:rPr>
              <w:t xml:space="preserve">forma giuridica impresa:</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widowControl w:val="0"/>
              <w:spacing w:line="218" w:lineRule="auto"/>
              <w:ind w:left="103" w:firstLine="0"/>
              <w:rPr>
                <w:b w:val="1"/>
                <w:bCs w:val="1"/>
                <w:color w:val="000000"/>
                <w:sz w:val="20"/>
                <w:szCs w:val="20"/>
              </w:rPr>
            </w:pPr>
            <w:r w:rsidDel="00000000" w:rsidR="00000000" w:rsidRPr="00000000">
              <w:rPr>
                <w:b w:val="1"/>
                <w:bCs w:val="1"/>
                <w:color w:val="000000"/>
                <w:sz w:val="20"/>
                <w:szCs w:val="20"/>
                <w:rtl w:val="0"/>
              </w:rPr>
              <w:t xml:space="preserve">ditta individuale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widowControl w:val="0"/>
              <w:spacing w:line="218" w:lineRule="auto"/>
              <w:ind w:left="106" w:firstLine="0"/>
              <w:rPr>
                <w:color w:val="000000"/>
                <w:sz w:val="20"/>
                <w:szCs w:val="20"/>
              </w:rPr>
            </w:pPr>
            <w:r w:rsidDel="00000000" w:rsidR="00000000" w:rsidRPr="00000000">
              <w:rPr>
                <w:color w:val="000000"/>
                <w:sz w:val="20"/>
                <w:szCs w:val="20"/>
                <w:rtl w:val="0"/>
              </w:rPr>
              <w:t xml:space="preserve">anno di iscrizione: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widowControl w:val="0"/>
              <w:rPr>
                <w:rFonts w:ascii="Times New Roman" w:cs="Times New Roman" w:eastAsia="Times New Roman" w:hAnsi="Times New Roman"/>
                <w:color w:val="000000"/>
                <w:sz w:val="16"/>
                <w:szCs w:val="16"/>
              </w:rPr>
            </w:pPr>
            <w:r w:rsidDel="00000000" w:rsidR="00000000" w:rsidRPr="00000000">
              <w:rPr>
                <w:rtl w:val="0"/>
              </w:rPr>
            </w:r>
          </w:p>
        </w:tc>
      </w:tr>
      <w:tr>
        <w:trPr>
          <w:cantSplit w:val="0"/>
          <w:trHeight w:val="734" w:hRule="atLeast"/>
          <w:tblHeader w:val="0"/>
        </w:trPr>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widowControl w:val="0"/>
              <w:numPr>
                <w:ilvl w:val="0"/>
                <w:numId w:val="11"/>
              </w:numPr>
              <w:tabs>
                <w:tab w:val="left" w:leader="none" w:pos="462"/>
              </w:tabs>
              <w:ind w:left="462" w:hanging="359"/>
              <w:rPr>
                <w:i w:val="1"/>
                <w:iCs w:val="1"/>
                <w:color w:val="000000"/>
                <w:sz w:val="20"/>
                <w:szCs w:val="20"/>
              </w:rPr>
            </w:pPr>
            <w:r w:rsidDel="00000000" w:rsidR="00000000" w:rsidRPr="00000000">
              <w:rPr>
                <w:i w:val="1"/>
                <w:iCs w:val="1"/>
                <w:color w:val="000000"/>
                <w:sz w:val="20"/>
                <w:szCs w:val="20"/>
                <w:rtl w:val="0"/>
              </w:rPr>
              <w:t xml:space="preserve">il titolare</w:t>
            </w:r>
          </w:p>
          <w:p w:rsidR="00000000" w:rsidDel="00000000" w:rsidP="00000000" w:rsidRDefault="00000000" w:rsidRPr="00000000" w14:paraId="000000A3">
            <w:pPr>
              <w:widowControl w:val="0"/>
              <w:numPr>
                <w:ilvl w:val="0"/>
                <w:numId w:val="11"/>
              </w:numPr>
              <w:tabs>
                <w:tab w:val="left" w:leader="none" w:pos="462"/>
              </w:tabs>
              <w:ind w:left="103" w:right="7389" w:firstLine="0"/>
              <w:rPr>
                <w:i w:val="1"/>
                <w:iCs w:val="1"/>
                <w:color w:val="000000"/>
                <w:sz w:val="20"/>
                <w:szCs w:val="20"/>
              </w:rPr>
            </w:pPr>
            <w:r w:rsidDel="00000000" w:rsidR="00000000" w:rsidRPr="00000000">
              <w:rPr>
                <w:i w:val="1"/>
                <w:iCs w:val="1"/>
                <w:color w:val="000000"/>
                <w:sz w:val="20"/>
                <w:szCs w:val="20"/>
                <w:rtl w:val="0"/>
              </w:rPr>
              <w:t xml:space="preserve">il direttore tecnico sono così indicati:</w:t>
            </w:r>
          </w:p>
        </w:tc>
      </w:tr>
      <w:tr>
        <w:trPr>
          <w:cantSplit w:val="0"/>
          <w:trHeight w:val="242"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widowControl w:val="0"/>
              <w:spacing w:line="218" w:lineRule="auto"/>
              <w:ind w:left="103" w:firstLine="0"/>
              <w:rPr>
                <w:b w:val="1"/>
                <w:bCs w:val="1"/>
                <w:i w:val="1"/>
                <w:iCs w:val="1"/>
                <w:color w:val="000000"/>
                <w:sz w:val="20"/>
                <w:szCs w:val="20"/>
              </w:rPr>
            </w:pPr>
            <w:r w:rsidDel="00000000" w:rsidR="00000000" w:rsidRPr="00000000">
              <w:rPr>
                <w:b w:val="1"/>
                <w:bCs w:val="1"/>
                <w:i w:val="1"/>
                <w:iCs w:val="1"/>
                <w:color w:val="000000"/>
                <w:sz w:val="20"/>
                <w:szCs w:val="20"/>
                <w:rtl w:val="0"/>
              </w:rPr>
              <w:t xml:space="preserve">Cognome e nome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widowControl w:val="0"/>
              <w:spacing w:line="218" w:lineRule="auto"/>
              <w:ind w:left="104" w:firstLine="0"/>
              <w:rPr>
                <w:b w:val="1"/>
                <w:bCs w:val="1"/>
                <w:i w:val="1"/>
                <w:iCs w:val="1"/>
                <w:color w:val="000000"/>
                <w:sz w:val="20"/>
                <w:szCs w:val="20"/>
              </w:rPr>
            </w:pPr>
            <w:r w:rsidDel="00000000" w:rsidR="00000000" w:rsidRPr="00000000">
              <w:rPr>
                <w:b w:val="1"/>
                <w:bCs w:val="1"/>
                <w:i w:val="1"/>
                <w:iCs w:val="1"/>
                <w:color w:val="000000"/>
                <w:sz w:val="20"/>
                <w:szCs w:val="20"/>
                <w:rtl w:val="0"/>
              </w:rPr>
              <w:t xml:space="preserve">Codice fiscale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widowControl w:val="0"/>
              <w:spacing w:line="218" w:lineRule="auto"/>
              <w:ind w:left="129" w:firstLine="0"/>
              <w:rPr>
                <w:b w:val="1"/>
                <w:bCs w:val="1"/>
                <w:i w:val="1"/>
                <w:iCs w:val="1"/>
                <w:color w:val="000000"/>
                <w:sz w:val="20"/>
                <w:szCs w:val="20"/>
              </w:rPr>
            </w:pPr>
            <w:r w:rsidDel="00000000" w:rsidR="00000000" w:rsidRPr="00000000">
              <w:rPr>
                <w:b w:val="1"/>
                <w:bCs w:val="1"/>
                <w:i w:val="1"/>
                <w:iCs w:val="1"/>
                <w:color w:val="000000"/>
                <w:sz w:val="20"/>
                <w:szCs w:val="20"/>
                <w:rtl w:val="0"/>
              </w:rPr>
              <w:t xml:space="preserve">Carica ricoperta</w:t>
            </w:r>
          </w:p>
        </w:tc>
      </w:tr>
      <w:tr>
        <w:trPr>
          <w:cantSplit w:val="0"/>
          <w:trHeight w:val="244"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widowControl w:val="0"/>
              <w:rPr>
                <w:rFonts w:ascii="Times New Roman" w:cs="Times New Roman" w:eastAsia="Times New Roman" w:hAnsi="Times New Roman"/>
                <w:color w:val="000000"/>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widowControl w:val="0"/>
              <w:spacing w:line="218" w:lineRule="auto"/>
              <w:ind w:left="128" w:firstLine="0"/>
              <w:rPr>
                <w:color w:val="000000"/>
                <w:sz w:val="20"/>
                <w:szCs w:val="20"/>
              </w:rPr>
            </w:pPr>
            <w:r w:rsidDel="00000000" w:rsidR="00000000" w:rsidRPr="00000000">
              <w:rPr>
                <w:color w:val="000000"/>
                <w:sz w:val="20"/>
                <w:szCs w:val="20"/>
                <w:rtl w:val="0"/>
              </w:rPr>
              <w:t xml:space="preserve">Titolare</w:t>
            </w:r>
          </w:p>
        </w:tc>
      </w:tr>
      <w:tr>
        <w:trPr>
          <w:cantSplit w:val="0"/>
          <w:trHeight w:val="244"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widowControl w:val="0"/>
              <w:rPr>
                <w:rFonts w:ascii="Times New Roman" w:cs="Times New Roman" w:eastAsia="Times New Roman" w:hAnsi="Times New Roman"/>
                <w:color w:val="000000"/>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widowControl w:val="0"/>
              <w:spacing w:line="218" w:lineRule="auto"/>
              <w:ind w:left="128" w:firstLine="0"/>
              <w:rPr>
                <w:color w:val="000000"/>
                <w:sz w:val="20"/>
                <w:szCs w:val="20"/>
              </w:rPr>
            </w:pPr>
            <w:r w:rsidDel="00000000" w:rsidR="00000000" w:rsidRPr="00000000">
              <w:rPr>
                <w:color w:val="000000"/>
                <w:sz w:val="20"/>
                <w:szCs w:val="20"/>
                <w:rtl w:val="0"/>
              </w:rPr>
              <w:t xml:space="preserve">Direttore Tecnico</w:t>
            </w:r>
          </w:p>
        </w:tc>
      </w:tr>
      <w:tr>
        <w:trPr>
          <w:cantSplit w:val="0"/>
          <w:trHeight w:val="244"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widowControl w:val="0"/>
              <w:rPr>
                <w:rFonts w:ascii="Times New Roman" w:cs="Times New Roman" w:eastAsia="Times New Roman" w:hAnsi="Times New Roman"/>
                <w:color w:val="000000"/>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widowControl w:val="0"/>
              <w:rPr>
                <w:rFonts w:ascii="Times New Roman" w:cs="Times New Roman" w:eastAsia="Times New Roman" w:hAnsi="Times New Roman"/>
                <w:color w:val="000000"/>
                <w:sz w:val="16"/>
                <w:szCs w:val="16"/>
              </w:rPr>
            </w:pPr>
            <w:r w:rsidDel="00000000" w:rsidR="00000000" w:rsidRPr="00000000">
              <w:rPr>
                <w:rtl w:val="0"/>
              </w:rPr>
            </w:r>
          </w:p>
        </w:tc>
      </w:tr>
    </w:tbl>
    <w:p w:rsidR="00000000" w:rsidDel="00000000" w:rsidP="00000000" w:rsidRDefault="00000000" w:rsidRPr="00000000" w14:paraId="000000BC">
      <w:pPr>
        <w:spacing w:after="0" w:before="1" w:lineRule="auto"/>
        <w:rPr>
          <w:b w:val="1"/>
          <w:bCs w:val="1"/>
          <w:i w:val="1"/>
          <w:iCs w:val="1"/>
          <w:color w:val="000000"/>
          <w:sz w:val="20"/>
          <w:szCs w:val="20"/>
        </w:rPr>
      </w:pPr>
      <w:r w:rsidDel="00000000" w:rsidR="00000000" w:rsidRPr="00000000">
        <w:rPr>
          <w:rtl w:val="0"/>
        </w:rPr>
      </w:r>
    </w:p>
    <w:p w:rsidR="00000000" w:rsidDel="00000000" w:rsidP="00000000" w:rsidRDefault="00000000" w:rsidRPr="00000000" w14:paraId="000000BD">
      <w:pPr>
        <w:ind w:left="282" w:firstLine="0"/>
        <w:rPr>
          <w:b w:val="1"/>
          <w:bCs w:val="1"/>
          <w:i w:val="1"/>
          <w:iCs w:val="1"/>
          <w:sz w:val="20"/>
          <w:szCs w:val="20"/>
        </w:rPr>
      </w:pPr>
      <w:r w:rsidDel="00000000" w:rsidR="00000000" w:rsidRPr="00000000">
        <w:rPr>
          <w:b w:val="1"/>
          <w:bCs w:val="1"/>
          <w:i w:val="1"/>
          <w:iCs w:val="1"/>
          <w:color w:val="ff0000"/>
          <w:sz w:val="20"/>
          <w:szCs w:val="20"/>
          <w:rtl w:val="0"/>
        </w:rPr>
        <w:t xml:space="preserve">(PER LE SOCIETÀ IN NOME COLLETTIVO - INDICARE I SOGGETTI SOTTO ELENCATI)</w:t>
      </w:r>
      <w:r w:rsidDel="00000000" w:rsidR="00000000" w:rsidRPr="00000000">
        <w:rPr>
          <w:rtl w:val="0"/>
        </w:rPr>
      </w:r>
    </w:p>
    <w:p w:rsidR="00000000" w:rsidDel="00000000" w:rsidP="00000000" w:rsidRDefault="00000000" w:rsidRPr="00000000" w14:paraId="000000BE">
      <w:pPr>
        <w:spacing w:after="0" w:before="2" w:lineRule="auto"/>
        <w:rPr>
          <w:b w:val="1"/>
          <w:bCs w:val="1"/>
          <w:i w:val="1"/>
          <w:iCs w:val="1"/>
          <w:color w:val="000000"/>
          <w:sz w:val="20"/>
          <w:szCs w:val="20"/>
        </w:rPr>
      </w:pPr>
      <w:r w:rsidDel="00000000" w:rsidR="00000000" w:rsidRPr="00000000">
        <w:rPr>
          <w:rtl w:val="0"/>
        </w:rPr>
      </w:r>
    </w:p>
    <w:tbl>
      <w:tblPr>
        <w:tblStyle w:val="Table7"/>
        <w:tblW w:w="9342.0" w:type="dxa"/>
        <w:jc w:val="left"/>
        <w:tblInd w:w="369.0" w:type="dxa"/>
        <w:tblLayout w:type="fixed"/>
        <w:tblLook w:val="0000"/>
      </w:tblPr>
      <w:tblGrid>
        <w:gridCol w:w="2261"/>
        <w:gridCol w:w="852"/>
        <w:gridCol w:w="1699"/>
        <w:gridCol w:w="1418"/>
        <w:gridCol w:w="283"/>
        <w:gridCol w:w="2829"/>
        <w:tblGridChange w:id="0">
          <w:tblGrid>
            <w:gridCol w:w="2261"/>
            <w:gridCol w:w="852"/>
            <w:gridCol w:w="1699"/>
            <w:gridCol w:w="1418"/>
            <w:gridCol w:w="283"/>
            <w:gridCol w:w="2829"/>
          </w:tblGrid>
        </w:tblGridChange>
      </w:tblGrid>
      <w:tr>
        <w:trPr>
          <w:cantSplit w:val="0"/>
          <w:trHeight w:val="2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widowControl w:val="0"/>
              <w:spacing w:line="218" w:lineRule="auto"/>
              <w:ind w:left="103" w:firstLine="0"/>
              <w:rPr>
                <w:color w:val="000000"/>
                <w:sz w:val="20"/>
                <w:szCs w:val="20"/>
              </w:rPr>
            </w:pPr>
            <w:r w:rsidDel="00000000" w:rsidR="00000000" w:rsidRPr="00000000">
              <w:rPr>
                <w:color w:val="000000"/>
                <w:sz w:val="20"/>
                <w:szCs w:val="20"/>
                <w:rtl w:val="0"/>
              </w:rPr>
              <w:t xml:space="preserve">forma giuridica impresa:</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0">
            <w:pPr>
              <w:widowControl w:val="0"/>
              <w:spacing w:line="218" w:lineRule="auto"/>
              <w:ind w:left="103" w:firstLine="0"/>
              <w:rPr>
                <w:b w:val="1"/>
                <w:bCs w:val="1"/>
                <w:color w:val="000000"/>
                <w:sz w:val="20"/>
                <w:szCs w:val="20"/>
              </w:rPr>
            </w:pPr>
            <w:r w:rsidDel="00000000" w:rsidR="00000000" w:rsidRPr="00000000">
              <w:rPr>
                <w:b w:val="1"/>
                <w:bCs w:val="1"/>
                <w:color w:val="000000"/>
                <w:sz w:val="20"/>
                <w:szCs w:val="20"/>
                <w:rtl w:val="0"/>
              </w:rPr>
              <w:t xml:space="preserve">Società in nome collettivo</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widowControl w:val="0"/>
              <w:spacing w:line="218" w:lineRule="auto"/>
              <w:ind w:left="104" w:firstLine="0"/>
              <w:rPr>
                <w:color w:val="000000"/>
                <w:sz w:val="20"/>
                <w:szCs w:val="20"/>
              </w:rPr>
            </w:pPr>
            <w:r w:rsidDel="00000000" w:rsidR="00000000" w:rsidRPr="00000000">
              <w:rPr>
                <w:color w:val="000000"/>
                <w:sz w:val="20"/>
                <w:szCs w:val="20"/>
                <w:rtl w:val="0"/>
              </w:rPr>
              <w:t xml:space="preserve">anno di iscrizione: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widowControl w:val="0"/>
              <w:rPr>
                <w:rFonts w:ascii="Times New Roman" w:cs="Times New Roman" w:eastAsia="Times New Roman" w:hAnsi="Times New Roman"/>
                <w:color w:val="000000"/>
                <w:sz w:val="16"/>
                <w:szCs w:val="16"/>
              </w:rPr>
            </w:pPr>
            <w:r w:rsidDel="00000000" w:rsidR="00000000" w:rsidRPr="00000000">
              <w:rPr>
                <w:rtl w:val="0"/>
              </w:rPr>
            </w:r>
          </w:p>
        </w:tc>
      </w:tr>
      <w:tr>
        <w:trPr>
          <w:cantSplit w:val="0"/>
          <w:trHeight w:val="734" w:hRule="atLeast"/>
          <w:tblHeader w:val="0"/>
        </w:trPr>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widowControl w:val="0"/>
              <w:numPr>
                <w:ilvl w:val="0"/>
                <w:numId w:val="10"/>
              </w:numPr>
              <w:tabs>
                <w:tab w:val="left" w:leader="none" w:pos="462"/>
              </w:tabs>
              <w:ind w:left="462" w:hanging="359"/>
              <w:rPr>
                <w:i w:val="1"/>
                <w:iCs w:val="1"/>
                <w:color w:val="000000"/>
                <w:sz w:val="20"/>
                <w:szCs w:val="20"/>
              </w:rPr>
            </w:pPr>
            <w:r w:rsidDel="00000000" w:rsidR="00000000" w:rsidRPr="00000000">
              <w:rPr>
                <w:i w:val="1"/>
                <w:iCs w:val="1"/>
                <w:color w:val="000000"/>
                <w:sz w:val="20"/>
                <w:szCs w:val="20"/>
                <w:rtl w:val="0"/>
              </w:rPr>
              <w:t xml:space="preserve">il socio amministratore</w:t>
            </w:r>
          </w:p>
          <w:p w:rsidR="00000000" w:rsidDel="00000000" w:rsidP="00000000" w:rsidRDefault="00000000" w:rsidRPr="00000000" w14:paraId="000000C6">
            <w:pPr>
              <w:widowControl w:val="0"/>
              <w:numPr>
                <w:ilvl w:val="0"/>
                <w:numId w:val="10"/>
              </w:numPr>
              <w:tabs>
                <w:tab w:val="left" w:leader="none" w:pos="462"/>
              </w:tabs>
              <w:ind w:left="103" w:right="7389" w:firstLine="0"/>
              <w:rPr>
                <w:i w:val="1"/>
                <w:iCs w:val="1"/>
                <w:color w:val="000000"/>
                <w:sz w:val="20"/>
                <w:szCs w:val="20"/>
              </w:rPr>
            </w:pPr>
            <w:r w:rsidDel="00000000" w:rsidR="00000000" w:rsidRPr="00000000">
              <w:rPr>
                <w:i w:val="1"/>
                <w:iCs w:val="1"/>
                <w:color w:val="000000"/>
                <w:sz w:val="20"/>
                <w:szCs w:val="20"/>
                <w:rtl w:val="0"/>
              </w:rPr>
              <w:t xml:space="preserve">il direttore tecnico sono così indicati:</w:t>
            </w:r>
          </w:p>
        </w:tc>
      </w:tr>
      <w:tr>
        <w:trPr>
          <w:cantSplit w:val="0"/>
          <w:trHeight w:val="244"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C">
            <w:pPr>
              <w:widowControl w:val="0"/>
              <w:spacing w:line="218" w:lineRule="auto"/>
              <w:ind w:left="103" w:firstLine="0"/>
              <w:rPr>
                <w:b w:val="1"/>
                <w:bCs w:val="1"/>
                <w:i w:val="1"/>
                <w:iCs w:val="1"/>
                <w:color w:val="000000"/>
                <w:sz w:val="20"/>
                <w:szCs w:val="20"/>
              </w:rPr>
            </w:pPr>
            <w:r w:rsidDel="00000000" w:rsidR="00000000" w:rsidRPr="00000000">
              <w:rPr>
                <w:b w:val="1"/>
                <w:bCs w:val="1"/>
                <w:i w:val="1"/>
                <w:iCs w:val="1"/>
                <w:color w:val="000000"/>
                <w:sz w:val="20"/>
                <w:szCs w:val="20"/>
                <w:rtl w:val="0"/>
              </w:rPr>
              <w:t xml:space="preserve">Cognome e nome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E">
            <w:pPr>
              <w:widowControl w:val="0"/>
              <w:spacing w:line="218" w:lineRule="auto"/>
              <w:ind w:left="104" w:firstLine="0"/>
              <w:rPr>
                <w:b w:val="1"/>
                <w:bCs w:val="1"/>
                <w:i w:val="1"/>
                <w:iCs w:val="1"/>
                <w:color w:val="000000"/>
                <w:sz w:val="20"/>
                <w:szCs w:val="20"/>
              </w:rPr>
            </w:pPr>
            <w:r w:rsidDel="00000000" w:rsidR="00000000" w:rsidRPr="00000000">
              <w:rPr>
                <w:b w:val="1"/>
                <w:bCs w:val="1"/>
                <w:i w:val="1"/>
                <w:iCs w:val="1"/>
                <w:color w:val="000000"/>
                <w:sz w:val="20"/>
                <w:szCs w:val="20"/>
                <w:rtl w:val="0"/>
              </w:rPr>
              <w:t xml:space="preserve">Codice fiscale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0">
            <w:pPr>
              <w:widowControl w:val="0"/>
              <w:spacing w:line="218" w:lineRule="auto"/>
              <w:ind w:left="105" w:firstLine="0"/>
              <w:rPr>
                <w:b w:val="1"/>
                <w:bCs w:val="1"/>
                <w:i w:val="1"/>
                <w:iCs w:val="1"/>
                <w:color w:val="000000"/>
                <w:sz w:val="20"/>
                <w:szCs w:val="20"/>
              </w:rPr>
            </w:pPr>
            <w:r w:rsidDel="00000000" w:rsidR="00000000" w:rsidRPr="00000000">
              <w:rPr>
                <w:b w:val="1"/>
                <w:bCs w:val="1"/>
                <w:i w:val="1"/>
                <w:iCs w:val="1"/>
                <w:color w:val="000000"/>
                <w:sz w:val="20"/>
                <w:szCs w:val="20"/>
                <w:rtl w:val="0"/>
              </w:rPr>
              <w:t xml:space="preserve">Carica ricoperta</w:t>
            </w:r>
          </w:p>
        </w:tc>
      </w:tr>
      <w:tr>
        <w:trPr>
          <w:cantSplit w:val="0"/>
          <w:trHeight w:val="244"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4">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6">
            <w:pPr>
              <w:widowControl w:val="0"/>
              <w:spacing w:line="218" w:lineRule="auto"/>
              <w:ind w:left="104" w:firstLine="0"/>
              <w:rPr>
                <w:color w:val="000000"/>
                <w:sz w:val="20"/>
                <w:szCs w:val="20"/>
              </w:rPr>
            </w:pPr>
            <w:r w:rsidDel="00000000" w:rsidR="00000000" w:rsidRPr="00000000">
              <w:rPr>
                <w:color w:val="000000"/>
                <w:sz w:val="20"/>
                <w:szCs w:val="20"/>
                <w:rtl w:val="0"/>
              </w:rPr>
              <w:t xml:space="preserve">Socio amministratore</w:t>
            </w:r>
          </w:p>
        </w:tc>
      </w:tr>
      <w:tr>
        <w:trPr>
          <w:cantSplit w:val="0"/>
          <w:trHeight w:val="242"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8">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A">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C">
            <w:pPr>
              <w:widowControl w:val="0"/>
              <w:spacing w:line="218" w:lineRule="auto"/>
              <w:ind w:left="104" w:firstLine="0"/>
              <w:rPr>
                <w:color w:val="000000"/>
                <w:sz w:val="20"/>
                <w:szCs w:val="20"/>
              </w:rPr>
            </w:pPr>
            <w:r w:rsidDel="00000000" w:rsidR="00000000" w:rsidRPr="00000000">
              <w:rPr>
                <w:color w:val="000000"/>
                <w:sz w:val="20"/>
                <w:szCs w:val="20"/>
                <w:rtl w:val="0"/>
              </w:rPr>
              <w:t xml:space="preserve">Direttore Tecnico</w:t>
            </w:r>
          </w:p>
        </w:tc>
      </w:tr>
      <w:tr>
        <w:trPr>
          <w:cantSplit w:val="0"/>
          <w:trHeight w:val="244"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E">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0">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2">
            <w:pPr>
              <w:widowControl w:val="0"/>
              <w:rPr>
                <w:rFonts w:ascii="Times New Roman" w:cs="Times New Roman" w:eastAsia="Times New Roman" w:hAnsi="Times New Roman"/>
                <w:color w:val="000000"/>
                <w:sz w:val="16"/>
                <w:szCs w:val="16"/>
              </w:rPr>
            </w:pPr>
            <w:r w:rsidDel="00000000" w:rsidR="00000000" w:rsidRPr="00000000">
              <w:rPr>
                <w:rtl w:val="0"/>
              </w:rPr>
            </w:r>
          </w:p>
        </w:tc>
      </w:tr>
    </w:tbl>
    <w:p w:rsidR="00000000" w:rsidDel="00000000" w:rsidP="00000000" w:rsidRDefault="00000000" w:rsidRPr="00000000" w14:paraId="000000E4">
      <w:pPr>
        <w:spacing w:after="0" w:before="1" w:lineRule="auto"/>
        <w:rPr>
          <w:b w:val="1"/>
          <w:bCs w:val="1"/>
          <w:i w:val="1"/>
          <w:iCs w:val="1"/>
          <w:color w:val="000000"/>
          <w:sz w:val="20"/>
          <w:szCs w:val="20"/>
        </w:rPr>
      </w:pPr>
      <w:r w:rsidDel="00000000" w:rsidR="00000000" w:rsidRPr="00000000">
        <w:rPr>
          <w:rtl w:val="0"/>
        </w:rPr>
      </w:r>
    </w:p>
    <w:p w:rsidR="00000000" w:rsidDel="00000000" w:rsidP="00000000" w:rsidRDefault="00000000" w:rsidRPr="00000000" w14:paraId="000000E5">
      <w:pPr>
        <w:ind w:left="282" w:firstLine="0"/>
        <w:rPr>
          <w:b w:val="1"/>
          <w:bCs w:val="1"/>
          <w:i w:val="1"/>
          <w:iCs w:val="1"/>
          <w:sz w:val="20"/>
          <w:szCs w:val="20"/>
        </w:rPr>
      </w:pPr>
      <w:r w:rsidDel="00000000" w:rsidR="00000000" w:rsidRPr="00000000">
        <w:rPr>
          <w:b w:val="1"/>
          <w:bCs w:val="1"/>
          <w:i w:val="1"/>
          <w:iCs w:val="1"/>
          <w:color w:val="ff0000"/>
          <w:sz w:val="20"/>
          <w:szCs w:val="20"/>
          <w:rtl w:val="0"/>
        </w:rPr>
        <w:t xml:space="preserve">(PER LE SOCIETÀ IN ACCOMANDITA SEMPLICE - INDICARE I SOGGETTI SOTTO ELENCATI)</w:t>
      </w:r>
      <w:r w:rsidDel="00000000" w:rsidR="00000000" w:rsidRPr="00000000">
        <w:rPr>
          <w:rtl w:val="0"/>
        </w:rPr>
      </w:r>
    </w:p>
    <w:p w:rsidR="00000000" w:rsidDel="00000000" w:rsidP="00000000" w:rsidRDefault="00000000" w:rsidRPr="00000000" w14:paraId="000000E6">
      <w:pPr>
        <w:spacing w:after="0" w:before="2" w:lineRule="auto"/>
        <w:rPr>
          <w:b w:val="1"/>
          <w:bCs w:val="1"/>
          <w:i w:val="1"/>
          <w:iCs w:val="1"/>
          <w:color w:val="000000"/>
          <w:sz w:val="20"/>
          <w:szCs w:val="20"/>
        </w:rPr>
      </w:pPr>
      <w:r w:rsidDel="00000000" w:rsidR="00000000" w:rsidRPr="00000000">
        <w:rPr>
          <w:rtl w:val="0"/>
        </w:rPr>
      </w:r>
    </w:p>
    <w:tbl>
      <w:tblPr>
        <w:tblStyle w:val="Table8"/>
        <w:tblW w:w="9341.0" w:type="dxa"/>
        <w:jc w:val="left"/>
        <w:tblInd w:w="369.0" w:type="dxa"/>
        <w:tblLayout w:type="fixed"/>
        <w:tblLook w:val="0000"/>
      </w:tblPr>
      <w:tblGrid>
        <w:gridCol w:w="2262"/>
        <w:gridCol w:w="847"/>
        <w:gridCol w:w="2271"/>
        <w:gridCol w:w="852"/>
        <w:gridCol w:w="848"/>
        <w:gridCol w:w="2261"/>
        <w:tblGridChange w:id="0">
          <w:tblGrid>
            <w:gridCol w:w="2262"/>
            <w:gridCol w:w="847"/>
            <w:gridCol w:w="2271"/>
            <w:gridCol w:w="852"/>
            <w:gridCol w:w="848"/>
            <w:gridCol w:w="2261"/>
          </w:tblGrid>
        </w:tblGridChange>
      </w:tblGrid>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7">
            <w:pPr>
              <w:widowControl w:val="0"/>
              <w:spacing w:line="218" w:lineRule="auto"/>
              <w:ind w:left="103" w:firstLine="0"/>
              <w:rPr>
                <w:color w:val="000000"/>
                <w:sz w:val="20"/>
                <w:szCs w:val="20"/>
              </w:rPr>
            </w:pPr>
            <w:r w:rsidDel="00000000" w:rsidR="00000000" w:rsidRPr="00000000">
              <w:rPr>
                <w:color w:val="000000"/>
                <w:sz w:val="20"/>
                <w:szCs w:val="20"/>
                <w:rtl w:val="0"/>
              </w:rPr>
              <w:t xml:space="preserve">forma giuridica impresa:</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8">
            <w:pPr>
              <w:widowControl w:val="0"/>
              <w:spacing w:line="218" w:lineRule="auto"/>
              <w:ind w:left="103" w:firstLine="0"/>
              <w:rPr>
                <w:b w:val="1"/>
                <w:bCs w:val="1"/>
                <w:color w:val="000000"/>
                <w:sz w:val="20"/>
                <w:szCs w:val="20"/>
              </w:rPr>
            </w:pPr>
            <w:r w:rsidDel="00000000" w:rsidR="00000000" w:rsidRPr="00000000">
              <w:rPr>
                <w:b w:val="1"/>
                <w:bCs w:val="1"/>
                <w:color w:val="000000"/>
                <w:sz w:val="20"/>
                <w:szCs w:val="20"/>
                <w:rtl w:val="0"/>
              </w:rPr>
              <w:t xml:space="preserve">Società in accomandita semplice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A">
            <w:pPr>
              <w:widowControl w:val="0"/>
              <w:spacing w:line="218" w:lineRule="auto"/>
              <w:ind w:left="104" w:firstLine="0"/>
              <w:rPr>
                <w:color w:val="000000"/>
                <w:sz w:val="20"/>
                <w:szCs w:val="20"/>
              </w:rPr>
            </w:pPr>
            <w:r w:rsidDel="00000000" w:rsidR="00000000" w:rsidRPr="00000000">
              <w:rPr>
                <w:color w:val="000000"/>
                <w:sz w:val="20"/>
                <w:szCs w:val="20"/>
                <w:rtl w:val="0"/>
              </w:rPr>
              <w:t xml:space="preserve">anno di iscrizione: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C">
            <w:pPr>
              <w:widowControl w:val="0"/>
              <w:rPr>
                <w:rFonts w:ascii="Times New Roman" w:cs="Times New Roman" w:eastAsia="Times New Roman" w:hAnsi="Times New Roman"/>
                <w:color w:val="000000"/>
                <w:sz w:val="16"/>
                <w:szCs w:val="16"/>
              </w:rPr>
            </w:pPr>
            <w:r w:rsidDel="00000000" w:rsidR="00000000" w:rsidRPr="00000000">
              <w:rPr>
                <w:rtl w:val="0"/>
              </w:rPr>
            </w:r>
          </w:p>
        </w:tc>
      </w:tr>
      <w:tr>
        <w:trPr>
          <w:cantSplit w:val="0"/>
          <w:trHeight w:val="731" w:hRule="atLeast"/>
          <w:tblHeader w:val="0"/>
        </w:trPr>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D">
            <w:pPr>
              <w:widowControl w:val="0"/>
              <w:numPr>
                <w:ilvl w:val="0"/>
                <w:numId w:val="9"/>
              </w:numPr>
              <w:tabs>
                <w:tab w:val="left" w:leader="none" w:pos="462"/>
              </w:tabs>
              <w:ind w:left="462" w:hanging="359"/>
              <w:rPr>
                <w:i w:val="1"/>
                <w:iCs w:val="1"/>
                <w:color w:val="000000"/>
                <w:sz w:val="20"/>
                <w:szCs w:val="20"/>
              </w:rPr>
            </w:pPr>
            <w:r w:rsidDel="00000000" w:rsidR="00000000" w:rsidRPr="00000000">
              <w:rPr>
                <w:i w:val="1"/>
                <w:iCs w:val="1"/>
                <w:color w:val="000000"/>
                <w:sz w:val="20"/>
                <w:szCs w:val="20"/>
                <w:rtl w:val="0"/>
              </w:rPr>
              <w:t xml:space="preserve">il socio accomandatario</w:t>
            </w:r>
          </w:p>
          <w:p w:rsidR="00000000" w:rsidDel="00000000" w:rsidP="00000000" w:rsidRDefault="00000000" w:rsidRPr="00000000" w14:paraId="000000EE">
            <w:pPr>
              <w:widowControl w:val="0"/>
              <w:numPr>
                <w:ilvl w:val="0"/>
                <w:numId w:val="9"/>
              </w:numPr>
              <w:tabs>
                <w:tab w:val="left" w:leader="none" w:pos="462"/>
              </w:tabs>
              <w:ind w:left="462" w:hanging="359"/>
              <w:rPr>
                <w:i w:val="1"/>
                <w:iCs w:val="1"/>
                <w:color w:val="000000"/>
                <w:sz w:val="20"/>
                <w:szCs w:val="20"/>
              </w:rPr>
            </w:pPr>
            <w:r w:rsidDel="00000000" w:rsidR="00000000" w:rsidRPr="00000000">
              <w:rPr>
                <w:i w:val="1"/>
                <w:iCs w:val="1"/>
                <w:color w:val="000000"/>
                <w:sz w:val="20"/>
                <w:szCs w:val="20"/>
                <w:rtl w:val="0"/>
              </w:rPr>
              <w:t xml:space="preserve">il direttore tecnico</w:t>
            </w:r>
          </w:p>
          <w:p w:rsidR="00000000" w:rsidDel="00000000" w:rsidP="00000000" w:rsidRDefault="00000000" w:rsidRPr="00000000" w14:paraId="000000EF">
            <w:pPr>
              <w:widowControl w:val="0"/>
              <w:spacing w:line="218" w:lineRule="auto"/>
              <w:ind w:left="103" w:firstLine="0"/>
              <w:rPr>
                <w:i w:val="1"/>
                <w:iCs w:val="1"/>
                <w:color w:val="000000"/>
                <w:sz w:val="20"/>
                <w:szCs w:val="20"/>
              </w:rPr>
            </w:pPr>
            <w:r w:rsidDel="00000000" w:rsidR="00000000" w:rsidRPr="00000000">
              <w:rPr>
                <w:i w:val="1"/>
                <w:iCs w:val="1"/>
                <w:color w:val="000000"/>
                <w:sz w:val="20"/>
                <w:szCs w:val="20"/>
                <w:rtl w:val="0"/>
              </w:rPr>
              <w:t xml:space="preserve">sono così indicati:</w:t>
            </w:r>
          </w:p>
        </w:tc>
      </w:tr>
      <w:tr>
        <w:trPr>
          <w:cantSplit w:val="0"/>
          <w:trHeight w:val="244"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5">
            <w:pPr>
              <w:widowControl w:val="0"/>
              <w:spacing w:line="218" w:lineRule="auto"/>
              <w:ind w:left="103" w:firstLine="0"/>
              <w:rPr>
                <w:b w:val="1"/>
                <w:bCs w:val="1"/>
                <w:i w:val="1"/>
                <w:iCs w:val="1"/>
                <w:color w:val="000000"/>
                <w:sz w:val="20"/>
                <w:szCs w:val="20"/>
              </w:rPr>
            </w:pPr>
            <w:r w:rsidDel="00000000" w:rsidR="00000000" w:rsidRPr="00000000">
              <w:rPr>
                <w:b w:val="1"/>
                <w:bCs w:val="1"/>
                <w:i w:val="1"/>
                <w:iCs w:val="1"/>
                <w:color w:val="000000"/>
                <w:sz w:val="20"/>
                <w:szCs w:val="20"/>
                <w:rtl w:val="0"/>
              </w:rPr>
              <w:t xml:space="preserve">Cognome e nome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7">
            <w:pPr>
              <w:widowControl w:val="0"/>
              <w:spacing w:line="218" w:lineRule="auto"/>
              <w:ind w:left="104" w:firstLine="0"/>
              <w:rPr>
                <w:b w:val="1"/>
                <w:bCs w:val="1"/>
                <w:i w:val="1"/>
                <w:iCs w:val="1"/>
                <w:color w:val="000000"/>
                <w:sz w:val="20"/>
                <w:szCs w:val="20"/>
              </w:rPr>
            </w:pPr>
            <w:r w:rsidDel="00000000" w:rsidR="00000000" w:rsidRPr="00000000">
              <w:rPr>
                <w:b w:val="1"/>
                <w:bCs w:val="1"/>
                <w:i w:val="1"/>
                <w:iCs w:val="1"/>
                <w:color w:val="000000"/>
                <w:sz w:val="20"/>
                <w:szCs w:val="20"/>
                <w:rtl w:val="0"/>
              </w:rPr>
              <w:t xml:space="preserve">Codice fiscale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9">
            <w:pPr>
              <w:widowControl w:val="0"/>
              <w:spacing w:line="218" w:lineRule="auto"/>
              <w:ind w:left="106" w:firstLine="0"/>
              <w:rPr>
                <w:b w:val="1"/>
                <w:bCs w:val="1"/>
                <w:i w:val="1"/>
                <w:iCs w:val="1"/>
                <w:color w:val="000000"/>
                <w:sz w:val="20"/>
                <w:szCs w:val="20"/>
              </w:rPr>
            </w:pPr>
            <w:r w:rsidDel="00000000" w:rsidR="00000000" w:rsidRPr="00000000">
              <w:rPr>
                <w:b w:val="1"/>
                <w:bCs w:val="1"/>
                <w:i w:val="1"/>
                <w:iCs w:val="1"/>
                <w:color w:val="000000"/>
                <w:sz w:val="20"/>
                <w:szCs w:val="20"/>
                <w:rtl w:val="0"/>
              </w:rPr>
              <w:t xml:space="preserve">Carica ricoperta</w:t>
            </w:r>
          </w:p>
        </w:tc>
      </w:tr>
      <w:tr>
        <w:trPr>
          <w:cantSplit w:val="0"/>
          <w:trHeight w:val="244"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B">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D">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F">
            <w:pPr>
              <w:widowControl w:val="0"/>
              <w:spacing w:line="218" w:lineRule="auto"/>
              <w:ind w:left="105" w:firstLine="0"/>
              <w:rPr>
                <w:color w:val="000000"/>
                <w:sz w:val="20"/>
                <w:szCs w:val="20"/>
              </w:rPr>
            </w:pPr>
            <w:r w:rsidDel="00000000" w:rsidR="00000000" w:rsidRPr="00000000">
              <w:rPr>
                <w:color w:val="000000"/>
                <w:sz w:val="20"/>
                <w:szCs w:val="20"/>
                <w:rtl w:val="0"/>
              </w:rPr>
              <w:t xml:space="preserve">Socio accomandatario</w:t>
            </w:r>
          </w:p>
        </w:tc>
      </w:tr>
      <w:tr>
        <w:trPr>
          <w:cantSplit w:val="0"/>
          <w:trHeight w:val="244"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1">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3">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5">
            <w:pPr>
              <w:widowControl w:val="0"/>
              <w:spacing w:line="218" w:lineRule="auto"/>
              <w:ind w:left="105" w:firstLine="0"/>
              <w:rPr>
                <w:color w:val="000000"/>
                <w:sz w:val="20"/>
                <w:szCs w:val="20"/>
              </w:rPr>
            </w:pPr>
            <w:r w:rsidDel="00000000" w:rsidR="00000000" w:rsidRPr="00000000">
              <w:rPr>
                <w:color w:val="000000"/>
                <w:sz w:val="20"/>
                <w:szCs w:val="20"/>
                <w:rtl w:val="0"/>
              </w:rPr>
              <w:t xml:space="preserve">Direttore Tecnico</w:t>
            </w:r>
          </w:p>
        </w:tc>
      </w:tr>
      <w:tr>
        <w:trPr>
          <w:cantSplit w:val="0"/>
          <w:trHeight w:val="244"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7">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9">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B">
            <w:pPr>
              <w:widowControl w:val="0"/>
              <w:rPr>
                <w:rFonts w:ascii="Times New Roman" w:cs="Times New Roman" w:eastAsia="Times New Roman" w:hAnsi="Times New Roman"/>
                <w:color w:val="000000"/>
                <w:sz w:val="16"/>
                <w:szCs w:val="16"/>
              </w:rPr>
            </w:pPr>
            <w:r w:rsidDel="00000000" w:rsidR="00000000" w:rsidRPr="00000000">
              <w:rPr>
                <w:rtl w:val="0"/>
              </w:rPr>
            </w:r>
          </w:p>
        </w:tc>
      </w:tr>
    </w:tbl>
    <w:p w:rsidR="00000000" w:rsidDel="00000000" w:rsidP="00000000" w:rsidRDefault="00000000" w:rsidRPr="00000000" w14:paraId="0000010D">
      <w:pPr>
        <w:spacing w:after="0" w:before="243" w:lineRule="auto"/>
        <w:ind w:left="282" w:firstLine="0"/>
        <w:rPr>
          <w:b w:val="1"/>
          <w:bCs w:val="1"/>
          <w:i w:val="1"/>
          <w:iCs w:val="1"/>
          <w:sz w:val="20"/>
          <w:szCs w:val="20"/>
        </w:rPr>
      </w:pPr>
      <w:r w:rsidDel="00000000" w:rsidR="00000000" w:rsidRPr="00000000">
        <w:rPr>
          <w:b w:val="1"/>
          <w:bCs w:val="1"/>
          <w:i w:val="1"/>
          <w:iCs w:val="1"/>
          <w:color w:val="ff0000"/>
          <w:sz w:val="20"/>
          <w:szCs w:val="20"/>
          <w:rtl w:val="0"/>
        </w:rPr>
        <w:t xml:space="preserve">(PER TUTTE LE SOCIETÀ DI CAPITALI E I CONSORZI - INDICARE I SOGGETTI SOTTO ELENCATI)</w:t>
      </w:r>
      <w:r w:rsidDel="00000000" w:rsidR="00000000" w:rsidRPr="00000000">
        <w:rPr>
          <w:rtl w:val="0"/>
        </w:rPr>
      </w:r>
    </w:p>
    <w:p w:rsidR="00000000" w:rsidDel="00000000" w:rsidP="00000000" w:rsidRDefault="00000000" w:rsidRPr="00000000" w14:paraId="0000010E">
      <w:pPr>
        <w:spacing w:after="1" w:before="2" w:lineRule="auto"/>
        <w:rPr>
          <w:b w:val="1"/>
          <w:bCs w:val="1"/>
          <w:i w:val="1"/>
          <w:iCs w:val="1"/>
          <w:color w:val="000000"/>
          <w:sz w:val="20"/>
          <w:szCs w:val="20"/>
        </w:rPr>
      </w:pPr>
      <w:r w:rsidDel="00000000" w:rsidR="00000000" w:rsidRPr="00000000">
        <w:rPr>
          <w:rtl w:val="0"/>
        </w:rPr>
      </w:r>
    </w:p>
    <w:tbl>
      <w:tblPr>
        <w:tblStyle w:val="Table9"/>
        <w:tblW w:w="9348.0" w:type="dxa"/>
        <w:jc w:val="left"/>
        <w:tblInd w:w="369.0" w:type="dxa"/>
        <w:tblLayout w:type="fixed"/>
        <w:tblLook w:val="0000"/>
      </w:tblPr>
      <w:tblGrid>
        <w:gridCol w:w="1979"/>
        <w:gridCol w:w="428"/>
        <w:gridCol w:w="709"/>
        <w:gridCol w:w="2833"/>
        <w:gridCol w:w="284"/>
        <w:gridCol w:w="1565"/>
        <w:gridCol w:w="1550"/>
        <w:tblGridChange w:id="0">
          <w:tblGrid>
            <w:gridCol w:w="1979"/>
            <w:gridCol w:w="428"/>
            <w:gridCol w:w="709"/>
            <w:gridCol w:w="2833"/>
            <w:gridCol w:w="284"/>
            <w:gridCol w:w="1565"/>
            <w:gridCol w:w="1550"/>
          </w:tblGrid>
        </w:tblGridChange>
      </w:tblGrid>
      <w:tr>
        <w:trPr>
          <w:cantSplit w:val="0"/>
          <w:trHeight w:val="736"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F">
            <w:pPr>
              <w:widowControl w:val="0"/>
              <w:ind w:left="103" w:firstLine="0"/>
              <w:rPr>
                <w:color w:val="000000"/>
                <w:sz w:val="20"/>
                <w:szCs w:val="20"/>
              </w:rPr>
            </w:pPr>
            <w:r w:rsidDel="00000000" w:rsidR="00000000" w:rsidRPr="00000000">
              <w:rPr>
                <w:color w:val="000000"/>
                <w:sz w:val="20"/>
                <w:szCs w:val="20"/>
                <w:rtl w:val="0"/>
              </w:rPr>
              <w:t xml:space="preserve">forma giuridica societaria:</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1">
            <w:pPr>
              <w:widowControl w:val="0"/>
              <w:rPr>
                <w:rFonts w:ascii="Times New Roman" w:cs="Times New Roman" w:eastAsia="Times New Roman" w:hAnsi="Times New Roman"/>
                <w:color w:val="000000"/>
                <w:sz w:val="18"/>
                <w:szCs w:val="18"/>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3">
            <w:pPr>
              <w:widowControl w:val="0"/>
              <w:ind w:left="102" w:firstLine="0"/>
              <w:rPr>
                <w:color w:val="000000"/>
                <w:sz w:val="20"/>
                <w:szCs w:val="20"/>
              </w:rPr>
            </w:pPr>
            <w:r w:rsidDel="00000000" w:rsidR="00000000" w:rsidRPr="00000000">
              <w:rPr>
                <w:color w:val="000000"/>
                <w:sz w:val="20"/>
                <w:szCs w:val="20"/>
                <w:rtl w:val="0"/>
              </w:rPr>
              <w:t xml:space="preserve">anno di iscrizione: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5">
            <w:pPr>
              <w:widowControl w:val="0"/>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6">
            <w:pPr>
              <w:widowControl w:val="0"/>
              <w:ind w:left="103" w:firstLine="0"/>
              <w:rPr>
                <w:color w:val="000000"/>
                <w:sz w:val="20"/>
                <w:szCs w:val="20"/>
              </w:rPr>
            </w:pPr>
            <w:r w:rsidDel="00000000" w:rsidR="00000000" w:rsidRPr="00000000">
              <w:rPr>
                <w:color w:val="000000"/>
                <w:sz w:val="20"/>
                <w:szCs w:val="20"/>
                <w:rtl w:val="0"/>
              </w:rPr>
              <w:t xml:space="preserve">Durata della società:</w:t>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7">
            <w:pPr>
              <w:widowControl w:val="0"/>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953" w:hRule="atLeast"/>
          <w:tblHeader w:val="0"/>
        </w:trPr>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D">
            <w:pPr>
              <w:widowControl w:val="0"/>
              <w:numPr>
                <w:ilvl w:val="0"/>
                <w:numId w:val="8"/>
              </w:numPr>
              <w:tabs>
                <w:tab w:val="left" w:leader="none" w:pos="462"/>
              </w:tabs>
              <w:ind w:left="462" w:hanging="359"/>
              <w:rPr>
                <w:i w:val="1"/>
                <w:iCs w:val="1"/>
                <w:color w:val="000000"/>
                <w:sz w:val="20"/>
                <w:szCs w:val="20"/>
              </w:rPr>
            </w:pPr>
            <w:r w:rsidDel="00000000" w:rsidR="00000000" w:rsidRPr="00000000">
              <w:rPr>
                <w:i w:val="1"/>
                <w:iCs w:val="1"/>
                <w:color w:val="000000"/>
                <w:sz w:val="20"/>
                <w:szCs w:val="20"/>
                <w:rtl w:val="0"/>
              </w:rPr>
              <w:t xml:space="preserve">i membri del consiglio di amministrazione cui sia stata conferita la legale rappresentanza;</w:t>
            </w:r>
          </w:p>
          <w:p w:rsidR="00000000" w:rsidDel="00000000" w:rsidP="00000000" w:rsidRDefault="00000000" w:rsidRPr="00000000" w14:paraId="0000011E">
            <w:pPr>
              <w:widowControl w:val="0"/>
              <w:numPr>
                <w:ilvl w:val="0"/>
                <w:numId w:val="8"/>
              </w:numPr>
              <w:tabs>
                <w:tab w:val="left" w:leader="none" w:pos="462"/>
              </w:tabs>
              <w:ind w:left="462" w:hanging="359"/>
              <w:rPr>
                <w:i w:val="1"/>
                <w:iCs w:val="1"/>
                <w:color w:val="000000"/>
                <w:sz w:val="20"/>
                <w:szCs w:val="20"/>
              </w:rPr>
            </w:pPr>
            <w:r w:rsidDel="00000000" w:rsidR="00000000" w:rsidRPr="00000000">
              <w:rPr>
                <w:i w:val="1"/>
                <w:iCs w:val="1"/>
                <w:color w:val="000000"/>
                <w:sz w:val="20"/>
                <w:szCs w:val="20"/>
                <w:rtl w:val="0"/>
              </w:rPr>
              <w:t xml:space="preserve">i procuratori generali e gli institori;</w:t>
            </w:r>
          </w:p>
          <w:p w:rsidR="00000000" w:rsidDel="00000000" w:rsidP="00000000" w:rsidRDefault="00000000" w:rsidRPr="00000000" w14:paraId="0000011F">
            <w:pPr>
              <w:widowControl w:val="0"/>
              <w:numPr>
                <w:ilvl w:val="0"/>
                <w:numId w:val="8"/>
              </w:numPr>
              <w:tabs>
                <w:tab w:val="left" w:leader="none" w:pos="463"/>
              </w:tabs>
              <w:ind w:left="463" w:right="99" w:hanging="360"/>
              <w:rPr>
                <w:i w:val="1"/>
                <w:iCs w:val="1"/>
                <w:color w:val="000000"/>
                <w:sz w:val="20"/>
                <w:szCs w:val="20"/>
              </w:rPr>
            </w:pPr>
            <w:r w:rsidDel="00000000" w:rsidR="00000000" w:rsidRPr="00000000">
              <w:rPr>
                <w:i w:val="1"/>
                <w:iCs w:val="1"/>
                <w:color w:val="000000"/>
                <w:sz w:val="20"/>
                <w:szCs w:val="20"/>
                <w:rtl w:val="0"/>
              </w:rPr>
              <w:t xml:space="preserve">i componenti degli organi con poteri di direzione o di vigilanza o soggetti muniti di poteri di rappresentanza, di direzione o di controllo;</w:t>
            </w:r>
          </w:p>
          <w:p w:rsidR="00000000" w:rsidDel="00000000" w:rsidP="00000000" w:rsidRDefault="00000000" w:rsidRPr="00000000" w14:paraId="00000120">
            <w:pPr>
              <w:widowControl w:val="0"/>
              <w:numPr>
                <w:ilvl w:val="0"/>
                <w:numId w:val="8"/>
              </w:numPr>
              <w:tabs>
                <w:tab w:val="left" w:leader="none" w:pos="462"/>
              </w:tabs>
              <w:spacing w:after="0" w:before="1" w:lineRule="auto"/>
              <w:ind w:left="462" w:hanging="359"/>
              <w:rPr>
                <w:i w:val="1"/>
                <w:iCs w:val="1"/>
                <w:color w:val="000000"/>
                <w:sz w:val="20"/>
                <w:szCs w:val="20"/>
              </w:rPr>
            </w:pPr>
            <w:r w:rsidDel="00000000" w:rsidR="00000000" w:rsidRPr="00000000">
              <w:rPr>
                <w:i w:val="1"/>
                <w:iCs w:val="1"/>
                <w:color w:val="000000"/>
                <w:sz w:val="20"/>
                <w:szCs w:val="20"/>
                <w:rtl w:val="0"/>
              </w:rPr>
              <w:t xml:space="preserve">il direttore tecnico, qualunque sia la forma giuridica dell’operatore economico</w:t>
            </w:r>
          </w:p>
          <w:p w:rsidR="00000000" w:rsidDel="00000000" w:rsidP="00000000" w:rsidRDefault="00000000" w:rsidRPr="00000000" w14:paraId="00000121">
            <w:pPr>
              <w:widowControl w:val="0"/>
              <w:numPr>
                <w:ilvl w:val="0"/>
                <w:numId w:val="8"/>
              </w:numPr>
              <w:tabs>
                <w:tab w:val="left" w:leader="none" w:pos="462"/>
              </w:tabs>
              <w:ind w:left="462" w:hanging="359"/>
              <w:rPr>
                <w:i w:val="1"/>
                <w:iCs w:val="1"/>
                <w:color w:val="000000"/>
                <w:sz w:val="20"/>
                <w:szCs w:val="20"/>
              </w:rPr>
            </w:pPr>
            <w:r w:rsidDel="00000000" w:rsidR="00000000" w:rsidRPr="00000000">
              <w:rPr>
                <w:i w:val="1"/>
                <w:iCs w:val="1"/>
                <w:color w:val="000000"/>
                <w:sz w:val="20"/>
                <w:szCs w:val="20"/>
                <w:rtl w:val="0"/>
              </w:rPr>
              <w:t xml:space="preserve">il socio unico;</w:t>
            </w:r>
          </w:p>
          <w:p w:rsidR="00000000" w:rsidDel="00000000" w:rsidP="00000000" w:rsidRDefault="00000000" w:rsidRPr="00000000" w14:paraId="00000122">
            <w:pPr>
              <w:widowControl w:val="0"/>
              <w:numPr>
                <w:ilvl w:val="0"/>
                <w:numId w:val="8"/>
              </w:numPr>
              <w:tabs>
                <w:tab w:val="left" w:leader="none" w:pos="462"/>
              </w:tabs>
              <w:ind w:left="462" w:hanging="359"/>
              <w:rPr>
                <w:i w:val="1"/>
                <w:iCs w:val="1"/>
                <w:color w:val="000000"/>
                <w:sz w:val="20"/>
                <w:szCs w:val="20"/>
              </w:rPr>
            </w:pPr>
            <w:r w:rsidDel="00000000" w:rsidR="00000000" w:rsidRPr="00000000">
              <w:rPr>
                <w:i w:val="1"/>
                <w:iCs w:val="1"/>
                <w:color w:val="000000"/>
                <w:sz w:val="20"/>
                <w:szCs w:val="20"/>
                <w:rtl w:val="0"/>
              </w:rPr>
              <w:t xml:space="preserve">l’eventuale “amministratore di fatto” ai sensi dell’articolo 2639 del Codice Civile</w:t>
            </w:r>
          </w:p>
          <w:p w:rsidR="00000000" w:rsidDel="00000000" w:rsidP="00000000" w:rsidRDefault="00000000" w:rsidRPr="00000000" w14:paraId="00000123">
            <w:pPr>
              <w:widowControl w:val="0"/>
              <w:spacing w:after="0" w:before="1" w:line="218" w:lineRule="auto"/>
              <w:ind w:left="103" w:firstLine="0"/>
              <w:rPr>
                <w:i w:val="1"/>
                <w:iCs w:val="1"/>
                <w:color w:val="000000"/>
                <w:sz w:val="20"/>
                <w:szCs w:val="20"/>
              </w:rPr>
            </w:pPr>
            <w:r w:rsidDel="00000000" w:rsidR="00000000" w:rsidRPr="00000000">
              <w:rPr>
                <w:i w:val="1"/>
                <w:iCs w:val="1"/>
                <w:color w:val="000000"/>
                <w:sz w:val="20"/>
                <w:szCs w:val="20"/>
                <w:rtl w:val="0"/>
              </w:rPr>
              <w:t xml:space="preserve">sono così indicati:</w:t>
            </w:r>
          </w:p>
        </w:tc>
      </w:tr>
      <w:tr>
        <w:trPr>
          <w:cantSplit w:val="0"/>
          <w:trHeight w:val="244"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A">
            <w:pPr>
              <w:widowControl w:val="0"/>
              <w:spacing w:line="218" w:lineRule="auto"/>
              <w:ind w:left="103" w:firstLine="0"/>
              <w:rPr>
                <w:b w:val="1"/>
                <w:bCs w:val="1"/>
                <w:i w:val="1"/>
                <w:iCs w:val="1"/>
                <w:color w:val="000000"/>
                <w:sz w:val="20"/>
                <w:szCs w:val="20"/>
              </w:rPr>
            </w:pPr>
            <w:r w:rsidDel="00000000" w:rsidR="00000000" w:rsidRPr="00000000">
              <w:rPr>
                <w:b w:val="1"/>
                <w:bCs w:val="1"/>
                <w:i w:val="1"/>
                <w:iCs w:val="1"/>
                <w:color w:val="000000"/>
                <w:sz w:val="20"/>
                <w:szCs w:val="20"/>
                <w:rtl w:val="0"/>
              </w:rPr>
              <w:t xml:space="preserve">Cognome e nome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D">
            <w:pPr>
              <w:widowControl w:val="0"/>
              <w:spacing w:line="218" w:lineRule="auto"/>
              <w:ind w:left="101" w:firstLine="0"/>
              <w:rPr>
                <w:b w:val="1"/>
                <w:bCs w:val="1"/>
                <w:i w:val="1"/>
                <w:iCs w:val="1"/>
                <w:color w:val="000000"/>
                <w:sz w:val="20"/>
                <w:szCs w:val="20"/>
              </w:rPr>
            </w:pPr>
            <w:r w:rsidDel="00000000" w:rsidR="00000000" w:rsidRPr="00000000">
              <w:rPr>
                <w:b w:val="1"/>
                <w:bCs w:val="1"/>
                <w:i w:val="1"/>
                <w:iCs w:val="1"/>
                <w:color w:val="000000"/>
                <w:sz w:val="20"/>
                <w:szCs w:val="20"/>
                <w:rtl w:val="0"/>
              </w:rPr>
              <w:t xml:space="preserve">Codice fiscale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F">
            <w:pPr>
              <w:widowControl w:val="0"/>
              <w:spacing w:line="218" w:lineRule="auto"/>
              <w:ind w:left="100" w:firstLine="0"/>
              <w:rPr>
                <w:b w:val="1"/>
                <w:bCs w:val="1"/>
                <w:i w:val="1"/>
                <w:iCs w:val="1"/>
                <w:color w:val="000000"/>
                <w:sz w:val="20"/>
                <w:szCs w:val="20"/>
              </w:rPr>
            </w:pPr>
            <w:r w:rsidDel="00000000" w:rsidR="00000000" w:rsidRPr="00000000">
              <w:rPr>
                <w:b w:val="1"/>
                <w:bCs w:val="1"/>
                <w:i w:val="1"/>
                <w:iCs w:val="1"/>
                <w:color w:val="000000"/>
                <w:sz w:val="20"/>
                <w:szCs w:val="20"/>
                <w:rtl w:val="0"/>
              </w:rPr>
              <w:t xml:space="preserve">Carica ricoperta</w:t>
            </w:r>
          </w:p>
        </w:tc>
      </w:tr>
      <w:tr>
        <w:trPr>
          <w:cantSplit w:val="0"/>
          <w:trHeight w:val="244"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1">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6">
            <w:pPr>
              <w:widowControl w:val="0"/>
              <w:rPr>
                <w:rFonts w:ascii="Times New Roman" w:cs="Times New Roman" w:eastAsia="Times New Roman" w:hAnsi="Times New Roman"/>
                <w:color w:val="000000"/>
                <w:sz w:val="16"/>
                <w:szCs w:val="16"/>
              </w:rPr>
            </w:pPr>
            <w:r w:rsidDel="00000000" w:rsidR="00000000" w:rsidRPr="00000000">
              <w:rPr>
                <w:rtl w:val="0"/>
              </w:rPr>
            </w:r>
          </w:p>
        </w:tc>
      </w:tr>
      <w:tr>
        <w:trPr>
          <w:cantSplit w:val="0"/>
          <w:trHeight w:val="244"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8">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B">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D">
            <w:pPr>
              <w:widowControl w:val="0"/>
              <w:rPr>
                <w:rFonts w:ascii="Times New Roman" w:cs="Times New Roman" w:eastAsia="Times New Roman" w:hAnsi="Times New Roman"/>
                <w:color w:val="000000"/>
                <w:sz w:val="16"/>
                <w:szCs w:val="16"/>
              </w:rPr>
            </w:pPr>
            <w:r w:rsidDel="00000000" w:rsidR="00000000" w:rsidRPr="00000000">
              <w:rPr>
                <w:rtl w:val="0"/>
              </w:rPr>
            </w:r>
          </w:p>
        </w:tc>
      </w:tr>
      <w:tr>
        <w:trPr>
          <w:cantSplit w:val="0"/>
          <w:trHeight w:val="244"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F">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2">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4">
            <w:pPr>
              <w:widowControl w:val="0"/>
              <w:rPr>
                <w:rFonts w:ascii="Times New Roman" w:cs="Times New Roman" w:eastAsia="Times New Roman" w:hAnsi="Times New Roman"/>
                <w:color w:val="000000"/>
                <w:sz w:val="16"/>
                <w:szCs w:val="16"/>
              </w:rPr>
            </w:pPr>
            <w:r w:rsidDel="00000000" w:rsidR="00000000" w:rsidRPr="00000000">
              <w:rPr>
                <w:rtl w:val="0"/>
              </w:rPr>
            </w:r>
          </w:p>
        </w:tc>
      </w:tr>
      <w:tr>
        <w:trPr>
          <w:cantSplit w:val="0"/>
          <w:trHeight w:val="242"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6">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9">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B">
            <w:pPr>
              <w:widowControl w:val="0"/>
              <w:rPr>
                <w:rFonts w:ascii="Times New Roman" w:cs="Times New Roman" w:eastAsia="Times New Roman" w:hAnsi="Times New Roman"/>
                <w:color w:val="000000"/>
                <w:sz w:val="16"/>
                <w:szCs w:val="16"/>
              </w:rPr>
            </w:pPr>
            <w:r w:rsidDel="00000000" w:rsidR="00000000" w:rsidRPr="00000000">
              <w:rPr>
                <w:rtl w:val="0"/>
              </w:rPr>
            </w:r>
          </w:p>
        </w:tc>
      </w:tr>
      <w:tr>
        <w:trPr>
          <w:cantSplit w:val="0"/>
          <w:trHeight w:val="244"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D">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0">
            <w:pPr>
              <w:widowControl w:val="0"/>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2">
            <w:pPr>
              <w:widowControl w:val="0"/>
              <w:rPr>
                <w:rFonts w:ascii="Times New Roman" w:cs="Times New Roman" w:eastAsia="Times New Roman" w:hAnsi="Times New Roman"/>
                <w:color w:val="000000"/>
                <w:sz w:val="16"/>
                <w:szCs w:val="16"/>
              </w:rPr>
            </w:pPr>
            <w:r w:rsidDel="00000000" w:rsidR="00000000" w:rsidRPr="00000000">
              <w:rPr>
                <w:rtl w:val="0"/>
              </w:rPr>
            </w:r>
          </w:p>
        </w:tc>
      </w:tr>
    </w:tbl>
    <w:p w:rsidR="00000000" w:rsidDel="00000000" w:rsidP="00000000" w:rsidRDefault="00000000" w:rsidRPr="00000000" w14:paraId="00000154">
      <w:pPr>
        <w:rPr/>
        <w:sectPr>
          <w:type w:val="nextPage"/>
          <w:pgSz w:h="16838" w:w="11906" w:orient="portrait"/>
          <w:pgMar w:bottom="280" w:top="1100" w:left="850" w:right="992" w:header="0" w:footer="0"/>
        </w:sectPr>
      </w:pPr>
      <w:r w:rsidDel="00000000" w:rsidR="00000000" w:rsidRPr="00000000">
        <w:rPr>
          <w:rtl w:val="0"/>
        </w:rPr>
      </w:r>
    </w:p>
    <w:p w:rsidR="00000000" w:rsidDel="00000000" w:rsidP="00000000" w:rsidRDefault="00000000" w:rsidRPr="00000000" w14:paraId="00000155">
      <w:pPr>
        <w:spacing w:after="0" w:before="36" w:lineRule="auto"/>
        <w:ind w:left="282" w:firstLine="0"/>
        <w:rPr>
          <w:b w:val="1"/>
          <w:bCs w:val="1"/>
          <w:i w:val="1"/>
          <w:iCs w:val="1"/>
          <w:sz w:val="20"/>
          <w:szCs w:val="20"/>
        </w:rPr>
      </w:pPr>
      <w:r w:rsidDel="00000000" w:rsidR="00000000" w:rsidRPr="00000000">
        <w:rPr>
          <w:b w:val="1"/>
          <w:bCs w:val="1"/>
          <w:i w:val="1"/>
          <w:iCs w:val="1"/>
          <w:color w:val="ff0000"/>
          <w:sz w:val="20"/>
          <w:szCs w:val="20"/>
          <w:rtl w:val="0"/>
        </w:rPr>
        <w:t xml:space="preserve">N.B.: PER LE SOCIETÀ IN CUI IL SOCIO UNICO SIA UNA PERSONA GIURIDICA (INDICARE):</w:t>
      </w:r>
      <w:r w:rsidDel="00000000" w:rsidR="00000000" w:rsidRPr="00000000">
        <w:rPr>
          <w:rtl w:val="0"/>
        </w:rPr>
      </w:r>
    </w:p>
    <w:p w:rsidR="00000000" w:rsidDel="00000000" w:rsidP="00000000" w:rsidRDefault="00000000" w:rsidRPr="00000000" w14:paraId="00000156">
      <w:pPr>
        <w:spacing w:after="0" w:before="60" w:lineRule="auto"/>
        <w:ind w:left="710" w:hanging="372"/>
        <w:rPr>
          <w:color w:val="000000"/>
          <w:sz w:val="20"/>
          <w:szCs w:val="20"/>
        </w:rPr>
      </w:pPr>
      <w:r w:rsidDel="00000000" w:rsidR="00000000" w:rsidRPr="00000000">
        <w:rPr>
          <w:color w:val="000000"/>
          <w:sz w:val="20"/>
          <w:szCs w:val="20"/>
          <w:rtl w:val="0"/>
        </w:rPr>
        <w:t xml:space="preserve">Di dichiarare che, per quanto di propria conoscenza, gli amministratori della persona giuridica socio unico dell’operatore economico non versano in alcuna delle cause di esclusione di cui all’articolo 94 del D. Lgs 36/2023.</w:t>
      </w:r>
    </w:p>
    <w:p w:rsidR="00000000" w:rsidDel="00000000" w:rsidP="00000000" w:rsidRDefault="00000000" w:rsidRPr="00000000" w14:paraId="00000157">
      <w:pPr>
        <w:ind w:left="282" w:firstLine="0"/>
        <w:rPr>
          <w:color w:val="000000"/>
          <w:sz w:val="20"/>
          <w:szCs w:val="20"/>
        </w:rPr>
      </w:pPr>
      <w:r w:rsidDel="00000000" w:rsidR="00000000" w:rsidRPr="00000000">
        <w:rPr>
          <w:color w:val="000000"/>
          <w:sz w:val="20"/>
          <w:szCs w:val="20"/>
          <w:rtl w:val="0"/>
        </w:rPr>
        <w:t xml:space="preserve">Dichiara di:</w:t>
      </w:r>
    </w:p>
    <w:p w:rsidR="00000000" w:rsidDel="00000000" w:rsidP="00000000" w:rsidRDefault="00000000" w:rsidRPr="00000000" w14:paraId="00000158">
      <w:pPr>
        <w:spacing w:after="0" w:before="42" w:lineRule="auto"/>
        <w:ind w:left="327" w:firstLine="0"/>
        <w:rPr>
          <w:color w:val="000000"/>
          <w:sz w:val="20"/>
          <w:szCs w:val="20"/>
        </w:rPr>
      </w:pPr>
      <w:r w:rsidDel="00000000" w:rsidR="00000000" w:rsidRPr="00000000">
        <w:rPr>
          <w:i w:val="1"/>
          <w:iCs w:val="1"/>
          <w:sz w:val="24"/>
          <w:szCs w:val="24"/>
          <w:rtl w:val="0"/>
        </w:rPr>
        <w:t xml:space="preserve"> </w:t>
      </w:r>
      <w:r w:rsidDel="00000000" w:rsidR="00000000" w:rsidRPr="00000000">
        <w:rPr>
          <w:sz w:val="24"/>
          <w:szCs w:val="24"/>
          <w:rtl w:val="0"/>
        </w:rPr>
        <w:t xml:space="preserve"> </w:t>
      </w:r>
      <w:r w:rsidDel="00000000" w:rsidR="00000000" w:rsidRPr="00000000">
        <w:rPr>
          <w:sz w:val="20"/>
          <w:szCs w:val="20"/>
          <w:rtl w:val="0"/>
        </w:rPr>
        <w:t xml:space="preserve">□ </w:t>
      </w:r>
      <w:r w:rsidDel="00000000" w:rsidR="00000000" w:rsidRPr="00000000">
        <w:rPr>
          <w:color w:val="000000"/>
          <w:sz w:val="20"/>
          <w:szCs w:val="20"/>
          <w:rtl w:val="0"/>
        </w:rPr>
        <w:t xml:space="preserve">essere</w:t>
      </w:r>
    </w:p>
    <w:p w:rsidR="00000000" w:rsidDel="00000000" w:rsidP="00000000" w:rsidRDefault="00000000" w:rsidRPr="00000000" w14:paraId="00000159">
      <w:pPr>
        <w:spacing w:after="0" w:before="39" w:lineRule="auto"/>
        <w:ind w:left="327" w:firstLine="0"/>
        <w:rPr>
          <w:color w:val="000000"/>
          <w:sz w:val="20"/>
          <w:szCs w:val="20"/>
        </w:rPr>
      </w:pPr>
      <w:r w:rsidDel="00000000" w:rsidR="00000000" w:rsidRPr="00000000">
        <w:rPr>
          <w:i w:val="1"/>
          <w:iCs w:val="1"/>
          <w:sz w:val="24"/>
          <w:szCs w:val="24"/>
          <w:rtl w:val="0"/>
        </w:rPr>
        <w:t xml:space="preserve"> </w:t>
      </w:r>
      <w:r w:rsidDel="00000000" w:rsidR="00000000" w:rsidRPr="00000000">
        <w:rPr>
          <w:sz w:val="24"/>
          <w:szCs w:val="24"/>
          <w:rtl w:val="0"/>
        </w:rPr>
        <w:t xml:space="preserve"> </w:t>
      </w:r>
      <w:r w:rsidDel="00000000" w:rsidR="00000000" w:rsidRPr="00000000">
        <w:rPr>
          <w:sz w:val="20"/>
          <w:szCs w:val="20"/>
          <w:rtl w:val="0"/>
        </w:rPr>
        <w:t xml:space="preserve">□ </w:t>
      </w:r>
      <w:r w:rsidDel="00000000" w:rsidR="00000000" w:rsidRPr="00000000">
        <w:rPr>
          <w:color w:val="000000"/>
          <w:sz w:val="20"/>
          <w:szCs w:val="20"/>
          <w:rtl w:val="0"/>
        </w:rPr>
        <w:t xml:space="preserve">non essere</w:t>
      </w:r>
    </w:p>
    <w:p w:rsidR="00000000" w:rsidDel="00000000" w:rsidP="00000000" w:rsidRDefault="00000000" w:rsidRPr="00000000" w14:paraId="0000015A">
      <w:pPr>
        <w:spacing w:after="0" w:before="39" w:lineRule="auto"/>
        <w:ind w:left="282" w:right="140" w:firstLine="0"/>
        <w:jc w:val="both"/>
        <w:rPr>
          <w:i w:val="1"/>
          <w:iCs w:val="1"/>
          <w:sz w:val="16"/>
          <w:szCs w:val="16"/>
        </w:rPr>
      </w:pPr>
      <w:r w:rsidDel="00000000" w:rsidR="00000000" w:rsidRPr="00000000">
        <w:rPr>
          <w:sz w:val="20"/>
          <w:szCs w:val="20"/>
          <w:rtl w:val="0"/>
        </w:rPr>
        <w:t xml:space="preserve"> una micro, piccola o media impresa, come definita dall’articolo 2 dell’allegato alla Raccomandazione della Commissione europea 2003/361/CE del 6 maggio 2003 (G.U.U.E. n. L 124 del 20 maggio 2003) e all’articolo 2 del D.M. 18 aprile 2005, pubblicato nella G.U. n. 238 del 12 ottobre 2005 </w:t>
      </w:r>
      <w:r w:rsidDel="00000000" w:rsidR="00000000" w:rsidRPr="00000000">
        <w:rPr>
          <w:i w:val="1"/>
          <w:iCs w:val="1"/>
          <w:sz w:val="16"/>
          <w:szCs w:val="16"/>
          <w:rtl w:val="0"/>
        </w:rPr>
        <w:t xml:space="preserve">[Sono considerate micro, piccole o medie quelle che rispondo alle seguenti due condizioni: effettivi (unità lavorative-anno) inferiori a 250 e fatturato annuo inferiore a 50 milioni di euro o totale di bilancio inferiore a 43 milioni di euro.];</w:t>
      </w:r>
    </w:p>
    <w:p w:rsidR="00000000" w:rsidDel="00000000" w:rsidP="00000000" w:rsidRDefault="00000000" w:rsidRPr="00000000" w14:paraId="0000015B">
      <w:pPr>
        <w:spacing w:after="0" w:before="1" w:lineRule="auto"/>
        <w:rPr>
          <w:i w:val="1"/>
          <w:iCs w:val="1"/>
          <w:color w:val="000000"/>
          <w:sz w:val="20"/>
          <w:szCs w:val="20"/>
        </w:rPr>
      </w:pPr>
      <w:r w:rsidDel="00000000" w:rsidR="00000000" w:rsidRPr="00000000">
        <w:rPr>
          <w:rtl w:val="0"/>
        </w:rPr>
      </w:r>
    </w:p>
    <w:p w:rsidR="00000000" w:rsidDel="00000000" w:rsidP="00000000" w:rsidRDefault="00000000" w:rsidRPr="00000000" w14:paraId="0000015C">
      <w:pPr>
        <w:spacing w:after="0" w:before="243" w:lineRule="auto"/>
        <w:ind w:left="137" w:firstLine="0"/>
        <w:jc w:val="center"/>
        <w:rPr>
          <w:b w:val="1"/>
          <w:bCs w:val="1"/>
          <w:sz w:val="20"/>
          <w:szCs w:val="20"/>
        </w:rPr>
      </w:pPr>
      <w:r w:rsidDel="00000000" w:rsidR="00000000" w:rsidRPr="00000000">
        <w:rPr>
          <w:b w:val="1"/>
          <w:bCs w:val="1"/>
          <w:sz w:val="20"/>
          <w:szCs w:val="20"/>
          <w:rtl w:val="0"/>
        </w:rPr>
        <w:t xml:space="preserve">DICHIARA</w:t>
      </w:r>
    </w:p>
    <w:p w:rsidR="00000000" w:rsidDel="00000000" w:rsidP="00000000" w:rsidRDefault="00000000" w:rsidRPr="00000000" w14:paraId="0000015D">
      <w:pPr>
        <w:spacing w:after="0" w:before="243" w:lineRule="auto"/>
        <w:ind w:left="137" w:firstLine="0"/>
        <w:rPr/>
      </w:pPr>
      <w:r w:rsidDel="00000000" w:rsidR="00000000" w:rsidRPr="00000000">
        <w:rPr>
          <w:b w:val="1"/>
          <w:bCs w:val="1"/>
          <w:sz w:val="20"/>
          <w:szCs w:val="20"/>
          <w:rtl w:val="0"/>
        </w:rPr>
        <w:t xml:space="preserve">CAUSE ESCLUSIONE AUTOMATICA E NON AUTOMATICA artt. 94 e ss. del </w:t>
      </w:r>
      <w:r w:rsidDel="00000000" w:rsidR="00000000" w:rsidRPr="00000000">
        <w:rPr>
          <w:sz w:val="24"/>
          <w:szCs w:val="24"/>
          <w:rtl w:val="0"/>
        </w:rPr>
        <w:t xml:space="preserve"> </w:t>
      </w:r>
      <w:r w:rsidDel="00000000" w:rsidR="00000000" w:rsidRPr="00000000">
        <w:rPr>
          <w:rtl w:val="0"/>
        </w:rPr>
        <w:t xml:space="preserve">D.Lgs. 36/2023 e s.m.i.</w:t>
      </w:r>
    </w:p>
    <w:p w:rsidR="00000000" w:rsidDel="00000000" w:rsidP="00000000" w:rsidRDefault="00000000" w:rsidRPr="00000000" w14:paraId="0000015E">
      <w:pPr>
        <w:numPr>
          <w:ilvl w:val="0"/>
          <w:numId w:val="7"/>
        </w:numPr>
        <w:spacing w:after="0" w:before="520" w:line="360" w:lineRule="auto"/>
        <w:ind w:left="1440" w:hanging="360"/>
        <w:jc w:val="both"/>
        <w:rPr>
          <w:sz w:val="20"/>
          <w:szCs w:val="20"/>
        </w:rPr>
      </w:pPr>
      <w:r w:rsidDel="00000000" w:rsidR="00000000" w:rsidRPr="00000000">
        <w:rPr>
          <w:sz w:val="20"/>
          <w:szCs w:val="20"/>
          <w:rtl w:val="0"/>
        </w:rPr>
        <w:t xml:space="preserve">  </w:t>
      </w:r>
      <w:r w:rsidDel="00000000" w:rsidR="00000000" w:rsidRPr="00000000">
        <w:rPr>
          <w:sz w:val="20"/>
          <w:szCs w:val="20"/>
          <w:u w:val="single"/>
          <w:rtl w:val="0"/>
        </w:rPr>
        <w:t xml:space="preserve">che l’impresa è esente da tutte le cause </w:t>
      </w:r>
      <w:r w:rsidDel="00000000" w:rsidR="00000000" w:rsidRPr="00000000">
        <w:rPr>
          <w:sz w:val="20"/>
          <w:szCs w:val="20"/>
          <w:rtl w:val="0"/>
        </w:rPr>
        <w:t xml:space="preserve">di esclusione automatica di cui all’art. 94 del Codice,</w:t>
      </w:r>
      <w:r w:rsidDel="00000000" w:rsidR="00000000" w:rsidRPr="00000000">
        <w:rPr>
          <w:sz w:val="20"/>
          <w:szCs w:val="20"/>
          <w:u w:val="single"/>
          <w:rtl w:val="0"/>
        </w:rPr>
        <w:t xml:space="preserve"> esente da tutte le cause</w:t>
      </w:r>
      <w:r w:rsidDel="00000000" w:rsidR="00000000" w:rsidRPr="00000000">
        <w:rPr>
          <w:sz w:val="20"/>
          <w:szCs w:val="20"/>
          <w:rtl w:val="0"/>
        </w:rPr>
        <w:t xml:space="preserve"> di esclusione non automatica di cui all’art. 95 del Codice ed esente dalle cause di decadenza, di sospensione o di divieto previste dall'articolo 67 del decreto legislativo 6 settembre 2011, n. 159 o di un tentativo di infiltrazione mafiosa di cui all'articolo 84, comma 4, del medesimo decreto, ex art. 94 c. 2 del Codice  </w:t>
      </w:r>
      <w:r w:rsidDel="00000000" w:rsidR="00000000" w:rsidRPr="00000000">
        <w:rPr>
          <w:sz w:val="20"/>
          <w:szCs w:val="20"/>
          <w:u w:val="single"/>
          <w:rtl w:val="0"/>
        </w:rPr>
        <w:t xml:space="preserve">e  che i soggetti sopraindicati di cui all’art. 94</w:t>
      </w:r>
      <w:r w:rsidDel="00000000" w:rsidR="00000000" w:rsidRPr="00000000">
        <w:rPr>
          <w:sz w:val="20"/>
          <w:szCs w:val="20"/>
          <w:rtl w:val="0"/>
        </w:rPr>
        <w:t xml:space="preserve"> c. 3  e  4 del Codice </w:t>
      </w:r>
      <w:r w:rsidDel="00000000" w:rsidR="00000000" w:rsidRPr="00000000">
        <w:rPr>
          <w:i w:val="1"/>
          <w:iCs w:val="1"/>
          <w:sz w:val="20"/>
          <w:szCs w:val="20"/>
          <w:rtl w:val="0"/>
        </w:rPr>
        <w:t xml:space="preserve">(del titolare o del direttore tecnico, se si tratta di impresa individuale; di un socio amministratore o del direttore tecnico, se si tratta di società in nome collettivo; dei soci accomandatari o del direttore tecnico, se si tratta di società in accomandita semplice; dei membri del consiglio di amministrazione cui sia stata conferita la legale rappresentanza, ivi compresi gli institori e i procuratori generali; dei componenti degli organi con poteri di direzione o di vigilanza o dei soggetti muniti di poteri di rappresentanza, di direzione o di controllo; del direttore tecnico o del socio unico; dell’amministratore di fatto nelle ipotesi di cui alle fattispecie precedenti; nel caso di socio persona giuridica gli amministratori della stessa)</w:t>
      </w:r>
      <w:r w:rsidDel="00000000" w:rsidR="00000000" w:rsidRPr="00000000">
        <w:rPr>
          <w:rtl w:val="0"/>
        </w:rPr>
      </w:r>
    </w:p>
    <w:p w:rsidR="00000000" w:rsidDel="00000000" w:rsidP="00000000" w:rsidRDefault="00000000" w:rsidRPr="00000000" w14:paraId="0000015F">
      <w:pPr>
        <w:spacing w:after="240" w:before="240" w:line="362" w:lineRule="auto"/>
        <w:ind w:left="1440" w:firstLine="0"/>
        <w:jc w:val="center"/>
        <w:rPr>
          <w:b w:val="1"/>
          <w:bCs w:val="1"/>
          <w:i w:val="1"/>
          <w:iCs w:val="1"/>
          <w:sz w:val="24"/>
          <w:szCs w:val="24"/>
        </w:rPr>
      </w:pPr>
      <w:r w:rsidDel="00000000" w:rsidR="00000000" w:rsidRPr="00000000">
        <w:rPr>
          <w:b w:val="1"/>
          <w:bCs w:val="1"/>
          <w:i w:val="1"/>
          <w:iCs w:val="1"/>
          <w:sz w:val="24"/>
          <w:szCs w:val="24"/>
          <w:rtl w:val="0"/>
        </w:rPr>
        <w:t xml:space="preserve">(eventuale)DICHIARA   INOLTRE</w:t>
      </w:r>
    </w:p>
    <w:p w:rsidR="00000000" w:rsidDel="00000000" w:rsidP="00000000" w:rsidRDefault="00000000" w:rsidRPr="00000000" w14:paraId="00000160">
      <w:pPr>
        <w:spacing w:after="240" w:before="240" w:line="360" w:lineRule="auto"/>
        <w:jc w:val="center"/>
        <w:rPr/>
      </w:pPr>
      <w:r w:rsidDel="00000000" w:rsidR="00000000" w:rsidRPr="00000000">
        <w:rPr>
          <w:i w:val="1"/>
          <w:iCs w:val="1"/>
          <w:sz w:val="20"/>
          <w:szCs w:val="20"/>
          <w:rtl w:val="0"/>
        </w:rPr>
        <w:t xml:space="preserve">(ipotesi  esistenza di un pertinente motivo di esclusione.- adozione delle misure di self-cleaning  - solo se sussiste il caso -  compilare o barrare)</w:t>
      </w:r>
      <w:r w:rsidDel="00000000" w:rsidR="00000000" w:rsidRPr="00000000">
        <w:rPr>
          <w:rtl w:val="0"/>
        </w:rPr>
      </w:r>
    </w:p>
    <w:p w:rsidR="00000000" w:rsidDel="00000000" w:rsidP="00000000" w:rsidRDefault="00000000" w:rsidRPr="00000000" w14:paraId="00000161">
      <w:pPr>
        <w:spacing w:after="160" w:before="60" w:line="360" w:lineRule="auto"/>
        <w:jc w:val="both"/>
        <w:rPr>
          <w:sz w:val="20"/>
          <w:szCs w:val="20"/>
        </w:rPr>
      </w:pPr>
      <w:r w:rsidDel="00000000" w:rsidR="00000000" w:rsidRPr="00000000">
        <w:rPr>
          <w:i w:val="1"/>
          <w:iCs w:val="1"/>
          <w:sz w:val="24"/>
          <w:szCs w:val="24"/>
          <w:rtl w:val="0"/>
        </w:rPr>
        <w:t xml:space="preserve"> </w:t>
      </w:r>
      <w:r w:rsidDel="00000000" w:rsidR="00000000" w:rsidRPr="00000000">
        <w:rPr>
          <w:sz w:val="24"/>
          <w:szCs w:val="24"/>
          <w:rtl w:val="0"/>
        </w:rPr>
        <w:t xml:space="preserve"> </w:t>
      </w:r>
      <w:r w:rsidDel="00000000" w:rsidR="00000000" w:rsidRPr="00000000">
        <w:rPr>
          <w:sz w:val="20"/>
          <w:szCs w:val="20"/>
          <w:rtl w:val="0"/>
        </w:rPr>
        <w:t xml:space="preserve">□ </w:t>
      </w:r>
      <w:r w:rsidDel="00000000" w:rsidR="00000000" w:rsidRPr="00000000">
        <w:rPr>
          <w:i w:val="1"/>
          <w:iCs w:val="1"/>
          <w:sz w:val="20"/>
          <w:szCs w:val="20"/>
          <w:rtl w:val="0"/>
        </w:rPr>
        <w:t xml:space="preserve">che sussistono   fattispecie di cui agli articoli 94 e 95 del Codice ma di aver adottato misure e provvedimenti idonei  come previsti articolo 96, comma 6 del Codice, di cui si allega documentazione:</w:t>
      </w:r>
      <w:r w:rsidDel="00000000" w:rsidR="00000000" w:rsidRPr="00000000">
        <w:rPr>
          <w:i w:val="1"/>
          <w:iCs w:val="1"/>
          <w:sz w:val="24"/>
          <w:szCs w:val="24"/>
          <w:rtl w:val="0"/>
        </w:rPr>
        <w:t xml:space="preserve">…………………………………………………………………………………………………………………………………………………………………………………………………………………</w:t>
      </w:r>
      <w:r w:rsidDel="00000000" w:rsidR="00000000" w:rsidRPr="00000000">
        <w:rPr>
          <w:i w:val="1"/>
          <w:iCs w:val="1"/>
          <w:sz w:val="20"/>
          <w:szCs w:val="20"/>
          <w:rtl w:val="0"/>
        </w:rPr>
        <w:t xml:space="preserve"> </w:t>
      </w:r>
      <w:r w:rsidDel="00000000" w:rsidR="00000000" w:rsidRPr="00000000">
        <w:rPr>
          <w:sz w:val="20"/>
          <w:szCs w:val="20"/>
          <w:rtl w:val="0"/>
        </w:rPr>
        <w:t xml:space="preserve">e la inserisce anche nel FVOE ( Fascicolo Virtuale dell’Operatore Economico) della piattaforma ANAC;</w:t>
      </w:r>
    </w:p>
    <w:p w:rsidR="00000000" w:rsidDel="00000000" w:rsidP="00000000" w:rsidRDefault="00000000" w:rsidRPr="00000000" w14:paraId="00000162">
      <w:pPr>
        <w:spacing w:after="240" w:before="240" w:lineRule="auto"/>
        <w:jc w:val="both"/>
        <w:rPr>
          <w:sz w:val="20"/>
          <w:szCs w:val="20"/>
        </w:rPr>
      </w:pPr>
      <w:r w:rsidDel="00000000" w:rsidR="00000000" w:rsidRPr="00000000">
        <w:rPr>
          <w:i w:val="1"/>
          <w:iCs w:val="1"/>
          <w:sz w:val="24"/>
          <w:szCs w:val="24"/>
          <w:rtl w:val="0"/>
        </w:rPr>
        <w:t xml:space="preserve"> </w:t>
      </w:r>
      <w:r w:rsidDel="00000000" w:rsidR="00000000" w:rsidRPr="00000000">
        <w:rPr>
          <w:sz w:val="24"/>
          <w:szCs w:val="24"/>
          <w:rtl w:val="0"/>
        </w:rPr>
        <w:t xml:space="preserve"> </w:t>
      </w:r>
      <w:r w:rsidDel="00000000" w:rsidR="00000000" w:rsidRPr="00000000">
        <w:rPr>
          <w:sz w:val="20"/>
          <w:szCs w:val="20"/>
          <w:rtl w:val="0"/>
        </w:rPr>
        <w:t xml:space="preserve">□ dichiara che è stato impossibilitato ad adottare misure di self cleaning per i seguenti motivi ……………………………. [</w:t>
      </w:r>
      <w:r w:rsidDel="00000000" w:rsidR="00000000" w:rsidRPr="00000000">
        <w:rPr>
          <w:i w:val="1"/>
          <w:iCs w:val="1"/>
          <w:sz w:val="20"/>
          <w:szCs w:val="20"/>
          <w:rtl w:val="0"/>
        </w:rPr>
        <w:t xml:space="preserve">indicare le motivazioni …………………]</w:t>
      </w:r>
      <w:r w:rsidDel="00000000" w:rsidR="00000000" w:rsidRPr="00000000">
        <w:rPr>
          <w:sz w:val="20"/>
          <w:szCs w:val="20"/>
          <w:rtl w:val="0"/>
        </w:rPr>
        <w:t xml:space="preserve"> e si impegna ad adottare misure idonee e a comunicare le stesse tempestivamente e comunque prima dell’esecuzione.</w:t>
      </w:r>
    </w:p>
    <w:p w:rsidR="00000000" w:rsidDel="00000000" w:rsidP="00000000" w:rsidRDefault="00000000" w:rsidRPr="00000000" w14:paraId="00000163">
      <w:pPr>
        <w:spacing w:after="0" w:before="243" w:lineRule="auto"/>
        <w:ind w:left="137" w:firstLine="0"/>
        <w:jc w:val="center"/>
        <w:rPr>
          <w:b w:val="1"/>
          <w:bCs w:val="1"/>
          <w:sz w:val="20"/>
          <w:szCs w:val="20"/>
        </w:rPr>
      </w:pPr>
      <w:r w:rsidDel="00000000" w:rsidR="00000000" w:rsidRPr="00000000">
        <w:rPr>
          <w:rtl w:val="0"/>
        </w:rPr>
      </w:r>
    </w:p>
    <w:p w:rsidR="00000000" w:rsidDel="00000000" w:rsidP="00000000" w:rsidRDefault="00000000" w:rsidRPr="00000000" w14:paraId="00000164">
      <w:pPr>
        <w:spacing w:after="0" w:before="243" w:lineRule="auto"/>
        <w:ind w:left="137" w:firstLine="0"/>
        <w:jc w:val="center"/>
        <w:rPr>
          <w:b w:val="1"/>
          <w:bCs w:val="1"/>
          <w:sz w:val="20"/>
          <w:szCs w:val="20"/>
        </w:rPr>
      </w:pPr>
      <w:r w:rsidDel="00000000" w:rsidR="00000000" w:rsidRPr="00000000">
        <w:rPr>
          <w:rtl w:val="0"/>
        </w:rPr>
      </w:r>
    </w:p>
    <w:p w:rsidR="00000000" w:rsidDel="00000000" w:rsidP="00000000" w:rsidRDefault="00000000" w:rsidRPr="00000000" w14:paraId="00000165">
      <w:pPr>
        <w:spacing w:after="240" w:before="240" w:line="288" w:lineRule="auto"/>
        <w:jc w:val="center"/>
        <w:rPr>
          <w:b w:val="1"/>
          <w:bCs w:val="1"/>
          <w:sz w:val="18"/>
          <w:szCs w:val="18"/>
        </w:rPr>
      </w:pPr>
      <w:r w:rsidDel="00000000" w:rsidR="00000000" w:rsidRPr="00000000">
        <w:rPr>
          <w:rtl w:val="0"/>
        </w:rPr>
      </w:r>
    </w:p>
    <w:p w:rsidR="00000000" w:rsidDel="00000000" w:rsidP="00000000" w:rsidRDefault="00000000" w:rsidRPr="00000000" w14:paraId="00000166">
      <w:pPr>
        <w:spacing w:after="240" w:before="240" w:line="288" w:lineRule="auto"/>
        <w:jc w:val="center"/>
        <w:rPr/>
      </w:pPr>
      <w:r w:rsidDel="00000000" w:rsidR="00000000" w:rsidRPr="00000000">
        <w:rPr>
          <w:b w:val="1"/>
          <w:bCs w:val="1"/>
          <w:sz w:val="20"/>
          <w:szCs w:val="20"/>
          <w:u w:val="single"/>
          <w:rtl w:val="0"/>
        </w:rPr>
        <w:t xml:space="preserve">CONCORDATO PREVENTIVO\FALLIMENTO</w:t>
      </w:r>
      <w:r w:rsidDel="00000000" w:rsidR="00000000" w:rsidRPr="00000000">
        <w:rPr>
          <w:rtl w:val="0"/>
        </w:rPr>
      </w:r>
    </w:p>
    <w:p w:rsidR="00000000" w:rsidDel="00000000" w:rsidP="00000000" w:rsidRDefault="00000000" w:rsidRPr="00000000" w14:paraId="00000167">
      <w:pPr>
        <w:spacing w:after="240" w:before="240" w:line="288" w:lineRule="auto"/>
        <w:jc w:val="center"/>
        <w:rPr>
          <w:b w:val="1"/>
          <w:bCs w:val="1"/>
          <w:sz w:val="20"/>
          <w:szCs w:val="20"/>
          <w:u w:val="single"/>
        </w:rPr>
      </w:pPr>
      <w:r w:rsidDel="00000000" w:rsidR="00000000" w:rsidRPr="00000000">
        <w:rPr>
          <w:b w:val="1"/>
          <w:bCs w:val="1"/>
          <w:sz w:val="20"/>
          <w:szCs w:val="20"/>
          <w:u w:val="single"/>
          <w:rtl w:val="0"/>
        </w:rPr>
        <w:t xml:space="preserve">(eventuale) PRECISA E DICHIARA</w:t>
      </w:r>
    </w:p>
    <w:p w:rsidR="00000000" w:rsidDel="00000000" w:rsidP="00000000" w:rsidRDefault="00000000" w:rsidRPr="00000000" w14:paraId="00000168">
      <w:pPr>
        <w:spacing w:after="240" w:before="240" w:line="288" w:lineRule="auto"/>
        <w:jc w:val="center"/>
        <w:rPr>
          <w:sz w:val="20"/>
          <w:szCs w:val="20"/>
        </w:rPr>
      </w:pPr>
      <w:r w:rsidDel="00000000" w:rsidR="00000000" w:rsidRPr="00000000">
        <w:rPr>
          <w:sz w:val="20"/>
          <w:szCs w:val="20"/>
          <w:rtl w:val="0"/>
        </w:rPr>
        <w:t xml:space="preserve">RELATIVAMENTE ALLA  CAUSA DI ESCLUSIONE DI CUI  all’art 94 c.5 del DLGS 36/2023</w:t>
      </w:r>
    </w:p>
    <w:p w:rsidR="00000000" w:rsidDel="00000000" w:rsidP="00000000" w:rsidRDefault="00000000" w:rsidRPr="00000000" w14:paraId="00000169">
      <w:pPr>
        <w:shd w:fill="ffffff" w:val="clear"/>
        <w:spacing w:after="240" w:before="240" w:lineRule="auto"/>
        <w:jc w:val="center"/>
        <w:rPr>
          <w:sz w:val="20"/>
          <w:szCs w:val="20"/>
        </w:rPr>
      </w:pPr>
      <w:r w:rsidDel="00000000" w:rsidR="00000000" w:rsidRPr="00000000">
        <w:rPr>
          <w:sz w:val="20"/>
          <w:szCs w:val="20"/>
          <w:rtl w:val="0"/>
        </w:rPr>
        <w:t xml:space="preserve">eventualmente (in caso di concordato preventivo o  con continuità aziendale) (D.Lgs. 12/01/2019, n. 14</w:t>
      </w:r>
    </w:p>
    <w:p w:rsidR="00000000" w:rsidDel="00000000" w:rsidP="00000000" w:rsidRDefault="00000000" w:rsidRPr="00000000" w14:paraId="0000016A">
      <w:pPr>
        <w:shd w:fill="ffffff" w:val="clear"/>
        <w:spacing w:after="240" w:before="240" w:lineRule="auto"/>
        <w:jc w:val="center"/>
        <w:rPr>
          <w:sz w:val="20"/>
          <w:szCs w:val="20"/>
        </w:rPr>
      </w:pPr>
      <w:r w:rsidDel="00000000" w:rsidR="00000000" w:rsidRPr="00000000">
        <w:rPr>
          <w:sz w:val="20"/>
          <w:szCs w:val="20"/>
          <w:rtl w:val="0"/>
        </w:rPr>
        <w:t xml:space="preserve">Codice della crisi d'impresa )– compilare o barrare</w:t>
      </w:r>
    </w:p>
    <w:p w:rsidR="00000000" w:rsidDel="00000000" w:rsidP="00000000" w:rsidRDefault="00000000" w:rsidRPr="00000000" w14:paraId="0000016B">
      <w:pPr>
        <w:spacing w:after="60" w:before="60" w:lineRule="auto"/>
        <w:jc w:val="both"/>
        <w:rPr>
          <w:sz w:val="20"/>
          <w:szCs w:val="20"/>
        </w:rPr>
      </w:pPr>
      <w:r w:rsidDel="00000000" w:rsidR="00000000" w:rsidRPr="00000000">
        <w:rPr>
          <w:sz w:val="20"/>
          <w:szCs w:val="20"/>
          <w:rtl w:val="0"/>
        </w:rPr>
        <w:t xml:space="preserve">che gli estremi del provvedimento di ammissione al concordato e del provvedimento di autorizzazione a partecipare alle gare,sono i seguenti____________________________________ __________________________(inserire riferimenti autorizzazione, n., data, ecc.),</w:t>
      </w:r>
    </w:p>
    <w:p w:rsidR="00000000" w:rsidDel="00000000" w:rsidP="00000000" w:rsidRDefault="00000000" w:rsidRPr="00000000" w14:paraId="0000016C">
      <w:pPr>
        <w:spacing w:after="60" w:before="60" w:lineRule="auto"/>
        <w:jc w:val="both"/>
        <w:rPr>
          <w:sz w:val="20"/>
          <w:szCs w:val="20"/>
        </w:rPr>
      </w:pPr>
      <w:r w:rsidDel="00000000" w:rsidR="00000000" w:rsidRPr="00000000">
        <w:rPr>
          <w:sz w:val="20"/>
          <w:szCs w:val="20"/>
          <w:rtl w:val="0"/>
        </w:rPr>
        <w:t xml:space="preserve"> nonché  che le altre imprese aderenti al raggruppamento non sono assoggettate ad una procedura concorsuale, ai sensi dell’articolo 95, commi 4 e 5, del decreto legislativo n. 14/2019.</w:t>
      </w:r>
    </w:p>
    <w:p w:rsidR="00000000" w:rsidDel="00000000" w:rsidP="00000000" w:rsidRDefault="00000000" w:rsidRPr="00000000" w14:paraId="0000016D">
      <w:pPr>
        <w:spacing w:after="60" w:before="60" w:lineRule="auto"/>
        <w:jc w:val="both"/>
        <w:rPr>
          <w:sz w:val="20"/>
          <w:szCs w:val="20"/>
        </w:rPr>
      </w:pPr>
      <w:r w:rsidDel="00000000" w:rsidR="00000000" w:rsidRPr="00000000">
        <w:rPr>
          <w:sz w:val="20"/>
          <w:szCs w:val="20"/>
          <w:rtl w:val="0"/>
        </w:rPr>
        <w:t xml:space="preserve">Si allega la relazione di un professionista in possesso dei requisiti di cui all'</w:t>
      </w:r>
      <w:hyperlink r:id="rId8">
        <w:r w:rsidDel="00000000" w:rsidR="00000000" w:rsidRPr="00000000">
          <w:rPr>
            <w:sz w:val="20"/>
            <w:szCs w:val="20"/>
            <w:rtl w:val="0"/>
          </w:rPr>
          <w:t xml:space="preserve">articolo 2, comma 1, lettera o) del decreto legislativo succitato</w:t>
        </w:r>
      </w:hyperlink>
      <w:r w:rsidDel="00000000" w:rsidR="00000000" w:rsidRPr="00000000">
        <w:rPr>
          <w:sz w:val="20"/>
          <w:szCs w:val="20"/>
          <w:rtl w:val="0"/>
        </w:rPr>
        <w:t xml:space="preserve"> che attesta la conformità al piano e la ragionevole capacità di adempimento del contratto.</w:t>
      </w:r>
    </w:p>
    <w:p w:rsidR="00000000" w:rsidDel="00000000" w:rsidP="00000000" w:rsidRDefault="00000000" w:rsidRPr="00000000" w14:paraId="0000016E">
      <w:pPr>
        <w:pStyle w:val="Heading1"/>
        <w:spacing w:line="276" w:lineRule="auto"/>
        <w:ind w:left="500" w:firstLine="0"/>
        <w:rPr>
          <w:i w:val="0"/>
          <w:iCs w:val="0"/>
          <w:sz w:val="46"/>
          <w:szCs w:val="46"/>
        </w:rPr>
      </w:pPr>
      <w:bookmarkStart w:colFirst="0" w:colLast="0" w:name="_heading=h.pr456w5jzrm1" w:id="1"/>
      <w:bookmarkEnd w:id="1"/>
      <w:r w:rsidDel="00000000" w:rsidR="00000000" w:rsidRPr="00000000">
        <w:rPr>
          <w:rtl w:val="0"/>
        </w:rPr>
      </w:r>
    </w:p>
    <w:p w:rsidR="00000000" w:rsidDel="00000000" w:rsidP="00000000" w:rsidRDefault="00000000" w:rsidRPr="00000000" w14:paraId="0000016F">
      <w:pPr>
        <w:spacing w:after="240" w:before="240" w:line="362" w:lineRule="auto"/>
        <w:ind w:left="1440" w:firstLine="0"/>
        <w:jc w:val="center"/>
        <w:rPr/>
      </w:pPr>
      <w:bookmarkStart w:colFirst="0" w:colLast="0" w:name="_heading=h.pv3lf6byzp5b" w:id="2"/>
      <w:bookmarkEnd w:id="2"/>
      <w:r w:rsidDel="00000000" w:rsidR="00000000" w:rsidRPr="00000000">
        <w:rPr>
          <w:b w:val="1"/>
          <w:bCs w:val="1"/>
          <w:i w:val="1"/>
          <w:iCs w:val="1"/>
          <w:sz w:val="24"/>
          <w:szCs w:val="24"/>
          <w:rtl w:val="0"/>
        </w:rPr>
        <w:t xml:space="preserve">(eventuale)  Dichiarazioni in caso di sottoposizione a sequestro/confisca</w:t>
      </w:r>
      <w:r w:rsidDel="00000000" w:rsidR="00000000" w:rsidRPr="00000000">
        <w:rPr>
          <w:rtl w:val="0"/>
        </w:rPr>
      </w:r>
    </w:p>
    <w:p w:rsidR="00000000" w:rsidDel="00000000" w:rsidP="00000000" w:rsidRDefault="00000000" w:rsidRPr="00000000" w14:paraId="00000170">
      <w:pPr>
        <w:spacing w:after="60" w:before="60" w:lineRule="auto"/>
        <w:jc w:val="both"/>
        <w:rPr>
          <w:sz w:val="20"/>
          <w:szCs w:val="20"/>
        </w:rPr>
      </w:pPr>
      <w:r w:rsidDel="00000000" w:rsidR="00000000" w:rsidRPr="00000000">
        <w:rPr>
          <w:sz w:val="20"/>
          <w:szCs w:val="20"/>
          <w:rtl w:val="0"/>
        </w:rPr>
        <w:t xml:space="preserve">(In caso di Sottoposizione a sequestro o confisca ai sensi dell'articolo 240-bis del codice penale o degli articoli 20 e 24 del decreto legislativo 6 settembre 2011, n. 159, e affidamento a custode o amministratore giudiziario o finanziario)</w:t>
      </w:r>
    </w:p>
    <w:p w:rsidR="00000000" w:rsidDel="00000000" w:rsidP="00000000" w:rsidRDefault="00000000" w:rsidRPr="00000000" w14:paraId="00000171">
      <w:pPr>
        <w:spacing w:after="60" w:before="60" w:lineRule="auto"/>
        <w:jc w:val="both"/>
        <w:rPr>
          <w:sz w:val="20"/>
          <w:szCs w:val="20"/>
        </w:rPr>
      </w:pPr>
      <w:r w:rsidDel="00000000" w:rsidR="00000000" w:rsidRPr="00000000">
        <w:rPr>
          <w:sz w:val="20"/>
          <w:szCs w:val="20"/>
          <w:rtl w:val="0"/>
        </w:rPr>
        <w:t xml:space="preserve">▪       DICHIARA che è stato emesso il provvedimento …. (indicare il tipo di provvedimento … Sottoposizione a sequestro o confisca ai sensi dell'articolo 240-bis del codice penale o degli articoli 20 e 24 del decreto legislativo 6 settembre 2011, n. 159, e affidamento a custode o amministratore giudiziario o finanziario) in data … da parte di ….</w:t>
      </w:r>
    </w:p>
    <w:p w:rsidR="00000000" w:rsidDel="00000000" w:rsidP="00000000" w:rsidRDefault="00000000" w:rsidRPr="00000000" w14:paraId="00000172">
      <w:pPr>
        <w:spacing w:line="276" w:lineRule="auto"/>
        <w:ind w:right="120" w:firstLine="0"/>
        <w:rPr>
          <w:sz w:val="20"/>
          <w:szCs w:val="20"/>
        </w:rPr>
      </w:pPr>
      <w:r w:rsidDel="00000000" w:rsidR="00000000" w:rsidRPr="00000000">
        <w:rPr>
          <w:rtl w:val="0"/>
        </w:rPr>
      </w:r>
    </w:p>
    <w:p w:rsidR="00000000" w:rsidDel="00000000" w:rsidP="00000000" w:rsidRDefault="00000000" w:rsidRPr="00000000" w14:paraId="00000173">
      <w:pPr>
        <w:spacing w:line="276" w:lineRule="auto"/>
        <w:ind w:right="120" w:firstLine="0"/>
        <w:rPr>
          <w:sz w:val="20"/>
          <w:szCs w:val="20"/>
        </w:rPr>
      </w:pPr>
      <w:r w:rsidDel="00000000" w:rsidR="00000000" w:rsidRPr="00000000">
        <w:rPr>
          <w:rtl w:val="0"/>
        </w:rPr>
      </w:r>
    </w:p>
    <w:p w:rsidR="00000000" w:rsidDel="00000000" w:rsidP="00000000" w:rsidRDefault="00000000" w:rsidRPr="00000000" w14:paraId="00000174">
      <w:pPr>
        <w:spacing w:line="276" w:lineRule="auto"/>
        <w:ind w:right="120" w:firstLine="0"/>
        <w:jc w:val="center"/>
        <w:rPr/>
      </w:pPr>
      <w:r w:rsidDel="00000000" w:rsidR="00000000" w:rsidRPr="00000000">
        <w:rPr>
          <w:sz w:val="20"/>
          <w:szCs w:val="20"/>
          <w:rtl w:val="0"/>
        </w:rPr>
        <w:t xml:space="preserve">DIRITTO LAVORO DISABILI</w:t>
      </w:r>
      <w:r w:rsidDel="00000000" w:rsidR="00000000" w:rsidRPr="00000000">
        <w:rPr>
          <w:rtl w:val="0"/>
        </w:rPr>
      </w:r>
    </w:p>
    <w:p w:rsidR="00000000" w:rsidDel="00000000" w:rsidP="00000000" w:rsidRDefault="00000000" w:rsidRPr="00000000" w14:paraId="00000175">
      <w:pPr>
        <w:spacing w:line="276" w:lineRule="auto"/>
        <w:ind w:right="120" w:firstLine="0"/>
        <w:jc w:val="center"/>
        <w:rPr>
          <w:sz w:val="20"/>
          <w:szCs w:val="20"/>
        </w:rPr>
      </w:pPr>
      <w:r w:rsidDel="00000000" w:rsidR="00000000" w:rsidRPr="00000000">
        <w:rPr>
          <w:rtl w:val="0"/>
        </w:rPr>
      </w:r>
    </w:p>
    <w:p w:rsidR="00000000" w:rsidDel="00000000" w:rsidP="00000000" w:rsidRDefault="00000000" w:rsidRPr="00000000" w14:paraId="00000176">
      <w:pPr>
        <w:spacing w:after="60" w:before="60" w:lineRule="auto"/>
        <w:jc w:val="both"/>
        <w:rPr>
          <w:sz w:val="20"/>
          <w:szCs w:val="20"/>
        </w:rPr>
      </w:pPr>
      <w:r w:rsidDel="00000000" w:rsidR="00000000" w:rsidRPr="00000000">
        <w:rPr>
          <w:sz w:val="20"/>
          <w:szCs w:val="20"/>
          <w:rtl w:val="0"/>
        </w:rPr>
        <w:t xml:space="preserve">      (barrare il caso che ricorre)</w:t>
      </w:r>
    </w:p>
    <w:p w:rsidR="00000000" w:rsidDel="00000000" w:rsidP="00000000" w:rsidRDefault="00000000" w:rsidRPr="00000000" w14:paraId="00000177">
      <w:pPr>
        <w:spacing w:after="60" w:before="60" w:lineRule="auto"/>
        <w:jc w:val="both"/>
        <w:rPr>
          <w:sz w:val="20"/>
          <w:szCs w:val="20"/>
        </w:rPr>
      </w:pPr>
      <w:r w:rsidDel="00000000" w:rsidR="00000000" w:rsidRPr="00000000">
        <w:rPr>
          <w:sz w:val="20"/>
          <w:szCs w:val="20"/>
          <w:rtl w:val="0"/>
        </w:rPr>
        <w:t xml:space="preserve">  □ </w:t>
        <w:tab/>
        <w:t xml:space="preserve">che l’impresa,  avente un numero di lavoratori inferiore a 15,   è in regola con le norme che disciplinano il diritto al lavoro dei disabili ex art. 17 della Legge del 12/3/1999 n° 68;</w:t>
      </w:r>
    </w:p>
    <w:p w:rsidR="00000000" w:rsidDel="00000000" w:rsidP="00000000" w:rsidRDefault="00000000" w:rsidRPr="00000000" w14:paraId="00000178">
      <w:pPr>
        <w:spacing w:after="60" w:before="60" w:lineRule="auto"/>
        <w:jc w:val="both"/>
        <w:rPr>
          <w:sz w:val="20"/>
          <w:szCs w:val="20"/>
        </w:rPr>
      </w:pPr>
      <w:r w:rsidDel="00000000" w:rsidR="00000000" w:rsidRPr="00000000">
        <w:rPr>
          <w:sz w:val="20"/>
          <w:szCs w:val="20"/>
          <w:rtl w:val="0"/>
        </w:rPr>
        <w:t xml:space="preserve">  □</w:t>
        <w:tab/>
        <w:t xml:space="preserve">che l’impresa,  avente un numero di lavoratori non inferiore a 15,  è in regola con le norme che disciplinano il diritto al lavoro dei disabili ex art. 17 della Legge del 12/3/1999 n° 68;</w:t>
      </w:r>
    </w:p>
    <w:p w:rsidR="00000000" w:rsidDel="00000000" w:rsidP="00000000" w:rsidRDefault="00000000" w:rsidRPr="00000000" w14:paraId="00000179">
      <w:pPr>
        <w:spacing w:after="240" w:before="240" w:line="288" w:lineRule="auto"/>
        <w:ind w:left="840" w:hanging="420"/>
        <w:rPr>
          <w:sz w:val="24"/>
          <w:szCs w:val="24"/>
        </w:rPr>
      </w:pPr>
      <w:r w:rsidDel="00000000" w:rsidR="00000000" w:rsidRPr="00000000">
        <w:rPr>
          <w:rtl w:val="0"/>
        </w:rPr>
      </w:r>
    </w:p>
    <w:p w:rsidR="00000000" w:rsidDel="00000000" w:rsidP="00000000" w:rsidRDefault="00000000" w:rsidRPr="00000000" w14:paraId="0000017A">
      <w:pPr>
        <w:spacing w:after="60" w:before="60" w:lineRule="auto"/>
        <w:jc w:val="both"/>
        <w:rPr/>
      </w:pPr>
      <w:r w:rsidDel="00000000" w:rsidR="00000000" w:rsidRPr="00000000">
        <w:rPr>
          <w:sz w:val="20"/>
          <w:szCs w:val="20"/>
          <w:rtl w:val="0"/>
        </w:rPr>
        <w:t xml:space="preserve">ISCRIZIONE NELLA “WHITE LIST” ANTIMAFIA AI SENSI DELL’ART. 1, COMMI DA 52 a 59, DELLA LEGGE N. 190/2012, PER L’ESECUZIONE DEI LAVORI O DI PARTE DI ESSI IN APPALTO</w:t>
      </w:r>
      <w:r w:rsidDel="00000000" w:rsidR="00000000" w:rsidRPr="00000000">
        <w:rPr>
          <w:rtl w:val="0"/>
        </w:rPr>
      </w:r>
    </w:p>
    <w:p w:rsidR="00000000" w:rsidDel="00000000" w:rsidP="00000000" w:rsidRDefault="00000000" w:rsidRPr="00000000" w14:paraId="0000017B">
      <w:pPr>
        <w:spacing w:after="60" w:before="60" w:lineRule="auto"/>
        <w:jc w:val="both"/>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ab/>
        <w:t xml:space="preserve">che la Ditta ______________________ è regolarmente iscritta nell’elenco “White List” antimafia, tenuto dalla Prefettura di ______________________ (___) dalla data del _________________;</w:t>
      </w:r>
    </w:p>
    <w:p w:rsidR="00000000" w:rsidDel="00000000" w:rsidP="00000000" w:rsidRDefault="00000000" w:rsidRPr="00000000" w14:paraId="0000017C">
      <w:pPr>
        <w:spacing w:after="60" w:before="60" w:lineRule="auto"/>
        <w:jc w:val="both"/>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di essere iscritto negli elenchi a far data dal ___/____/______, con iscrizione in FASE DI RINNOVO presso la Prefettura – Ufficio Territoriale del Governo di ______________________;</w:t>
      </w:r>
    </w:p>
    <w:p w:rsidR="00000000" w:rsidDel="00000000" w:rsidP="00000000" w:rsidRDefault="00000000" w:rsidRPr="00000000" w14:paraId="0000017D">
      <w:pPr>
        <w:spacing w:after="60" w:before="60" w:lineRule="auto"/>
        <w:jc w:val="both"/>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ab/>
        <w:t xml:space="preserve">che la Ditta ______________________ ha presentato in data ______________________. regolare domanda di iscrizione nell’elenco “White List” antimafia, tenuto dalla Prefettura di ______________________ (___).</w:t>
      </w:r>
    </w:p>
    <w:p w:rsidR="00000000" w:rsidDel="00000000" w:rsidP="00000000" w:rsidRDefault="00000000" w:rsidRPr="00000000" w14:paraId="0000017E">
      <w:pPr>
        <w:spacing w:after="60" w:before="60" w:lineRule="auto"/>
        <w:jc w:val="both"/>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di NON essere iscritto negli elenchi.( e che  pertanto non eseguirà attività riconducibili a quelle elencate al comma 53 )</w:t>
      </w:r>
    </w:p>
    <w:p w:rsidR="00000000" w:rsidDel="00000000" w:rsidP="00000000" w:rsidRDefault="00000000" w:rsidRPr="00000000" w14:paraId="0000017F">
      <w:pPr>
        <w:spacing w:after="240" w:before="240" w:line="288" w:lineRule="auto"/>
        <w:ind w:left="560" w:hanging="28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180">
      <w:pPr>
        <w:spacing w:after="240" w:before="240" w:line="288" w:lineRule="auto"/>
        <w:jc w:val="center"/>
        <w:rPr/>
      </w:pPr>
      <w:r w:rsidDel="00000000" w:rsidR="00000000" w:rsidRPr="00000000">
        <w:rPr>
          <w:strike w:val="1"/>
          <w:sz w:val="14"/>
          <w:szCs w:val="14"/>
          <w:rtl w:val="0"/>
        </w:rPr>
        <w:t xml:space="preserve"> </w:t>
      </w:r>
      <w:r w:rsidDel="00000000" w:rsidR="00000000" w:rsidRPr="00000000">
        <w:rPr>
          <w:i w:val="1"/>
          <w:iCs w:val="1"/>
          <w:sz w:val="18"/>
          <w:szCs w:val="18"/>
          <w:rtl w:val="0"/>
        </w:rPr>
        <w:t xml:space="preserve">CLAUSOLE SOCIALI</w:t>
      </w:r>
      <w:r w:rsidDel="00000000" w:rsidR="00000000" w:rsidRPr="00000000">
        <w:rPr>
          <w:rtl w:val="0"/>
        </w:rPr>
      </w:r>
    </w:p>
    <w:p w:rsidR="00000000" w:rsidDel="00000000" w:rsidP="00000000" w:rsidRDefault="00000000" w:rsidRPr="00000000" w14:paraId="00000181">
      <w:pPr>
        <w:spacing w:after="240" w:before="240" w:line="288" w:lineRule="auto"/>
        <w:rPr/>
      </w:pPr>
      <w:r w:rsidDel="00000000" w:rsidR="00000000" w:rsidRPr="00000000">
        <w:rPr>
          <w:sz w:val="20"/>
          <w:szCs w:val="20"/>
          <w:rtl w:val="0"/>
        </w:rPr>
        <w:t xml:space="preserve">eventuale (se medesimo servizio già esistente) </w:t>
      </w:r>
      <w:r w:rsidDel="00000000" w:rsidR="00000000" w:rsidRPr="00000000">
        <w:rPr>
          <w:rtl w:val="0"/>
        </w:rPr>
      </w:r>
    </w:p>
    <w:p w:rsidR="00000000" w:rsidDel="00000000" w:rsidP="00000000" w:rsidRDefault="00000000" w:rsidRPr="00000000" w14:paraId="00000182">
      <w:pPr>
        <w:spacing w:after="240" w:before="240" w:line="288" w:lineRule="auto"/>
        <w:rPr/>
      </w:pPr>
      <w:r w:rsidDel="00000000" w:rsidR="00000000" w:rsidRPr="00000000">
        <w:rPr>
          <w:sz w:val="20"/>
          <w:szCs w:val="20"/>
          <w:rtl w:val="0"/>
        </w:rPr>
        <w:t xml:space="preserve">  □ Di garantire la stabilità occupazionale del personale impiegato ai sensi di quanto previsto all’art. 57 c.1 lett. a);</w:t>
      </w:r>
      <w:r w:rsidDel="00000000" w:rsidR="00000000" w:rsidRPr="00000000">
        <w:rPr>
          <w:rtl w:val="0"/>
        </w:rPr>
      </w:r>
    </w:p>
    <w:p w:rsidR="00000000" w:rsidDel="00000000" w:rsidP="00000000" w:rsidRDefault="00000000" w:rsidRPr="00000000" w14:paraId="00000183">
      <w:pPr>
        <w:spacing w:after="240" w:before="240" w:line="288" w:lineRule="auto"/>
        <w:rPr>
          <w:i w:val="1"/>
          <w:iCs w:val="1"/>
          <w:sz w:val="18"/>
          <w:szCs w:val="18"/>
        </w:rPr>
      </w:pPr>
      <w:r w:rsidDel="00000000" w:rsidR="00000000" w:rsidRPr="00000000">
        <w:rPr>
          <w:sz w:val="20"/>
          <w:szCs w:val="20"/>
          <w:rtl w:val="0"/>
        </w:rPr>
        <w:t xml:space="preserve">personale impiegato</w:t>
      </w:r>
      <w:r w:rsidDel="00000000" w:rsidR="00000000" w:rsidRPr="00000000">
        <w:rPr>
          <w:rtl w:val="0"/>
        </w:rPr>
      </w:r>
    </w:p>
    <w:p w:rsidR="00000000" w:rsidDel="00000000" w:rsidP="00000000" w:rsidRDefault="00000000" w:rsidRPr="00000000" w14:paraId="00000184">
      <w:pPr>
        <w:spacing w:after="0" w:before="26" w:lineRule="auto"/>
        <w:rPr>
          <w:i w:val="1"/>
          <w:iCs w:val="1"/>
          <w:sz w:val="18"/>
          <w:szCs w:val="18"/>
        </w:rPr>
      </w:pPr>
      <w:r w:rsidDel="00000000" w:rsidR="00000000" w:rsidRPr="00000000">
        <w:rPr>
          <w:rtl w:val="0"/>
        </w:rPr>
      </w:r>
    </w:p>
    <w:p w:rsidR="00000000" w:rsidDel="00000000" w:rsidP="00000000" w:rsidRDefault="00000000" w:rsidRPr="00000000" w14:paraId="00000185">
      <w:pPr>
        <w:pStyle w:val="Heading3"/>
        <w:numPr>
          <w:ilvl w:val="0"/>
          <w:numId w:val="5"/>
        </w:numPr>
        <w:tabs>
          <w:tab w:val="left" w:leader="none" w:pos="515"/>
        </w:tabs>
        <w:ind w:left="720" w:right="461" w:hanging="360"/>
        <w:jc w:val="both"/>
        <w:rPr/>
      </w:pPr>
      <w:r w:rsidDel="00000000" w:rsidR="00000000" w:rsidRPr="00000000">
        <w:rPr>
          <w:rFonts w:ascii="MS Gothic" w:cs="MS Gothic" w:eastAsia="MS Gothic" w:hAnsi="MS Gothic"/>
          <w:b w:val="0"/>
          <w:bCs w:val="0"/>
          <w:i w:val="0"/>
          <w:iCs w:val="0"/>
          <w:sz w:val="19"/>
          <w:szCs w:val="19"/>
          <w:rtl w:val="0"/>
        </w:rPr>
        <w:t xml:space="preserve"> (</w:t>
      </w:r>
      <w:r w:rsidDel="00000000" w:rsidR="00000000" w:rsidRPr="00000000">
        <w:rPr>
          <w:rtl w:val="0"/>
        </w:rPr>
        <w:t xml:space="preserve">ad esclusione degli appalti aventi natura intellettuale)</w:t>
      </w:r>
    </w:p>
    <w:p w:rsidR="00000000" w:rsidDel="00000000" w:rsidP="00000000" w:rsidRDefault="00000000" w:rsidRPr="00000000" w14:paraId="00000186">
      <w:pPr>
        <w:ind w:left="177" w:right="460" w:firstLine="0"/>
        <w:jc w:val="both"/>
        <w:rPr>
          <w:sz w:val="20"/>
          <w:szCs w:val="20"/>
        </w:rPr>
      </w:pPr>
      <w:r w:rsidDel="00000000" w:rsidR="00000000" w:rsidRPr="00000000">
        <w:rPr>
          <w:sz w:val="20"/>
          <w:szCs w:val="20"/>
          <w:rtl w:val="0"/>
        </w:rPr>
        <w:t xml:space="preserve"> ai sensi degli articoli 57 comma 1 e allegato II del D.Lgs. 36/2023 e smi  e DM 20 giugno 2023:  </w:t>
      </w:r>
    </w:p>
    <w:p w:rsidR="00000000" w:rsidDel="00000000" w:rsidP="00000000" w:rsidRDefault="00000000" w:rsidRPr="00000000" w14:paraId="00000187">
      <w:pPr>
        <w:ind w:left="177" w:right="460" w:firstLine="0"/>
        <w:jc w:val="both"/>
        <w:rPr>
          <w:sz w:val="20"/>
          <w:szCs w:val="20"/>
        </w:rPr>
      </w:pPr>
      <w:r w:rsidDel="00000000" w:rsidR="00000000" w:rsidRPr="00000000">
        <w:rPr>
          <w:sz w:val="20"/>
          <w:szCs w:val="20"/>
          <w:rtl w:val="0"/>
        </w:rPr>
        <w:t xml:space="preserve"> -( barrare il caso che ricorre)</w:t>
      </w:r>
    </w:p>
    <w:p w:rsidR="00000000" w:rsidDel="00000000" w:rsidP="00000000" w:rsidRDefault="00000000" w:rsidRPr="00000000" w14:paraId="00000188">
      <w:pPr>
        <w:numPr>
          <w:ilvl w:val="0"/>
          <w:numId w:val="4"/>
        </w:numPr>
        <w:ind w:left="526" w:hanging="526"/>
        <w:jc w:val="both"/>
        <w:rPr>
          <w:sz w:val="20"/>
          <w:szCs w:val="20"/>
        </w:rPr>
      </w:pPr>
      <w:r w:rsidDel="00000000" w:rsidR="00000000" w:rsidRPr="00000000">
        <w:rPr>
          <w:sz w:val="20"/>
          <w:szCs w:val="20"/>
          <w:rtl w:val="0"/>
        </w:rPr>
        <w:t xml:space="preserve">Poiché la propria azienda occupa più di 50 dipendenti:</w:t>
      </w:r>
    </w:p>
    <w:p w:rsidR="00000000" w:rsidDel="00000000" w:rsidP="00000000" w:rsidRDefault="00000000" w:rsidRPr="00000000" w14:paraId="00000189">
      <w:pPr>
        <w:ind w:left="284" w:hanging="284"/>
        <w:jc w:val="both"/>
        <w:rPr>
          <w:sz w:val="20"/>
          <w:szCs w:val="20"/>
        </w:rPr>
      </w:pPr>
      <w:r w:rsidDel="00000000" w:rsidR="00000000" w:rsidRPr="00000000">
        <w:rPr>
          <w:sz w:val="20"/>
          <w:szCs w:val="20"/>
          <w:rtl w:val="0"/>
        </w:rPr>
        <w:t xml:space="preserve">-</w:t>
        <w:tab/>
        <w:t xml:space="preserve">Presenta e </w:t>
      </w:r>
      <w:r w:rsidDel="00000000" w:rsidR="00000000" w:rsidRPr="00000000">
        <w:rPr>
          <w:sz w:val="20"/>
          <w:szCs w:val="20"/>
          <w:rtl w:val="0"/>
        </w:rPr>
        <w:t xml:space="preserve">inserisce anche nel FVOE</w:t>
      </w:r>
      <w:r w:rsidDel="00000000" w:rsidR="00000000" w:rsidRPr="00000000">
        <w:rPr>
          <w:sz w:val="20"/>
          <w:szCs w:val="20"/>
          <w:rtl w:val="0"/>
        </w:rPr>
        <w:t xml:space="preserve">, ove non sia già presente,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rsidR="00000000" w:rsidDel="00000000" w:rsidP="00000000" w:rsidRDefault="00000000" w:rsidRPr="00000000" w14:paraId="0000018A">
      <w:pPr>
        <w:jc w:val="both"/>
        <w:rPr>
          <w:sz w:val="20"/>
          <w:szCs w:val="20"/>
        </w:rPr>
      </w:pPr>
      <w:r w:rsidDel="00000000" w:rsidR="00000000" w:rsidRPr="00000000">
        <w:rPr>
          <w:sz w:val="20"/>
          <w:szCs w:val="20"/>
          <w:rtl w:val="0"/>
        </w:rPr>
        <w:t xml:space="preserve">in aggiunta, nel caso in cui non abbia provveduto alla trasmissione del rapporto nei termini indicati dall'articolo 46 del decreto legislativo n. 198/2006,</w:t>
      </w:r>
    </w:p>
    <w:p w:rsidR="00000000" w:rsidDel="00000000" w:rsidP="00000000" w:rsidRDefault="00000000" w:rsidRPr="00000000" w14:paraId="0000018B">
      <w:pPr>
        <w:ind w:left="284" w:hanging="284"/>
        <w:jc w:val="both"/>
        <w:rPr>
          <w:sz w:val="20"/>
          <w:szCs w:val="20"/>
        </w:rPr>
      </w:pPr>
      <w:r w:rsidDel="00000000" w:rsidR="00000000" w:rsidRPr="00000000">
        <w:rPr>
          <w:sz w:val="20"/>
          <w:szCs w:val="20"/>
          <w:rtl w:val="0"/>
        </w:rPr>
        <w:t xml:space="preserve">-</w:t>
        <w:tab/>
        <w:t xml:space="preserve">Presenta e inserisce anche nel FVOE, ove non sia già presente, l’attestazione dell’avvenuta trasmissione alle rappresentanze sindacali aziendali e alla consigliera e al consigliere regionale di parità;</w:t>
      </w:r>
    </w:p>
    <w:p w:rsidR="00000000" w:rsidDel="00000000" w:rsidP="00000000" w:rsidRDefault="00000000" w:rsidRPr="00000000" w14:paraId="0000018C">
      <w:pPr>
        <w:ind w:left="284" w:hanging="284"/>
        <w:jc w:val="both"/>
        <w:rPr>
          <w:sz w:val="20"/>
          <w:szCs w:val="20"/>
        </w:rPr>
      </w:pPr>
      <w:r w:rsidDel="00000000" w:rsidR="00000000" w:rsidRPr="00000000">
        <w:rPr>
          <w:sz w:val="20"/>
          <w:szCs w:val="20"/>
          <w:rtl w:val="0"/>
        </w:rPr>
        <w:t xml:space="preserve">-</w:t>
        <w:tab/>
        <w:t xml:space="preserve">DICHIARA di impegnarsi, in caso di aggiudicazione, a consegnare alla Committente, entro 6 mesi dalla stipula del Contratto una relazione relativa all’assolvimento degli obblighi di cui alla medesima legge n. 68/1999 e alle eventuali sanzioni e provvedimenti disposti a loro carico nel triennio antecedente la data di scadenza di presentazione delle offerte. La relazione dovrà essere trasmessa entro il medesimo termine anche alle rappresentanze sindacali aziendali;</w:t>
      </w:r>
      <w:r w:rsidDel="00000000" w:rsidR="00000000" w:rsidRPr="00000000">
        <w:rPr>
          <w:rtl w:val="0"/>
        </w:rPr>
      </w:r>
    </w:p>
    <w:p w:rsidR="00000000" w:rsidDel="00000000" w:rsidP="00000000" w:rsidRDefault="00000000" w:rsidRPr="00000000" w14:paraId="0000018D">
      <w:pPr>
        <w:jc w:val="both"/>
        <w:rPr>
          <w:color w:val="ff0000"/>
          <w:sz w:val="20"/>
          <w:szCs w:val="20"/>
        </w:rPr>
      </w:pPr>
      <w:r w:rsidDel="00000000" w:rsidR="00000000" w:rsidRPr="00000000">
        <w:rPr>
          <w:rtl w:val="0"/>
        </w:rPr>
      </w:r>
    </w:p>
    <w:p w:rsidR="00000000" w:rsidDel="00000000" w:rsidP="00000000" w:rsidRDefault="00000000" w:rsidRPr="00000000" w14:paraId="0000018E">
      <w:pPr>
        <w:jc w:val="both"/>
        <w:rPr>
          <w:sz w:val="20"/>
          <w:szCs w:val="20"/>
        </w:rPr>
      </w:pPr>
      <w:r w:rsidDel="00000000" w:rsidR="00000000" w:rsidRPr="00000000">
        <w:rPr>
          <w:sz w:val="20"/>
          <w:szCs w:val="20"/>
          <w:rtl w:val="0"/>
        </w:rPr>
        <w:t xml:space="preserve">o in alternativa,</w:t>
      </w:r>
    </w:p>
    <w:p w:rsidR="00000000" w:rsidDel="00000000" w:rsidP="00000000" w:rsidRDefault="00000000" w:rsidRPr="00000000" w14:paraId="0000018F">
      <w:pPr>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190">
      <w:pPr>
        <w:numPr>
          <w:ilvl w:val="0"/>
          <w:numId w:val="4"/>
        </w:numPr>
        <w:ind w:left="526" w:hanging="526"/>
        <w:jc w:val="both"/>
        <w:rPr>
          <w:sz w:val="20"/>
          <w:szCs w:val="20"/>
        </w:rPr>
      </w:pPr>
      <w:r w:rsidDel="00000000" w:rsidR="00000000" w:rsidRPr="00000000">
        <w:rPr>
          <w:sz w:val="20"/>
          <w:szCs w:val="20"/>
          <w:rtl w:val="0"/>
        </w:rPr>
        <w:t xml:space="preserve">Poiché la propria azienda ha un numero di dipendenti pari o superiore a 15 e non superiore a 50:</w:t>
      </w:r>
    </w:p>
    <w:p w:rsidR="00000000" w:rsidDel="00000000" w:rsidP="00000000" w:rsidRDefault="00000000" w:rsidRPr="00000000" w14:paraId="00000191">
      <w:pPr>
        <w:ind w:left="284" w:hanging="284"/>
        <w:jc w:val="both"/>
        <w:rPr>
          <w:sz w:val="20"/>
          <w:szCs w:val="20"/>
        </w:rPr>
      </w:pPr>
      <w:r w:rsidDel="00000000" w:rsidR="00000000" w:rsidRPr="00000000">
        <w:rPr>
          <w:sz w:val="20"/>
          <w:szCs w:val="20"/>
          <w:rtl w:val="0"/>
        </w:rPr>
        <w:t xml:space="preserve">-</w:t>
        <w:tab/>
        <w:t xml:space="preserve">DICHIARA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rsidR="00000000" w:rsidDel="00000000" w:rsidP="00000000" w:rsidRDefault="00000000" w:rsidRPr="00000000" w14:paraId="00000192">
      <w:pPr>
        <w:ind w:left="284" w:hanging="284"/>
        <w:jc w:val="both"/>
        <w:rPr>
          <w:sz w:val="20"/>
          <w:szCs w:val="20"/>
        </w:rPr>
      </w:pPr>
      <w:r w:rsidDel="00000000" w:rsidR="00000000" w:rsidRPr="00000000">
        <w:rPr>
          <w:sz w:val="20"/>
          <w:szCs w:val="20"/>
          <w:rtl w:val="0"/>
        </w:rPr>
        <w:t xml:space="preserve">-</w:t>
        <w:tab/>
        <w:t xml:space="preserve">di impegnarsi, in caso di aggiudicazione, a consegnare alla Committente, entro 6 mesi dalla stipula del Contratto una relazione relativa all’assolvimento degli obblighi di cui alla medesima legge n. 68/1999 e alle eventuali sanzioni e provvedimenti disposti a loro carico nel triennio antecedente la data di scadenza di presentazione delle offerte. La relazione dovrà essere trasmessa entro il medesimo termine anche alle rappresentanze sindacali aziendali.</w:t>
      </w:r>
    </w:p>
    <w:p w:rsidR="00000000" w:rsidDel="00000000" w:rsidP="00000000" w:rsidRDefault="00000000" w:rsidRPr="00000000" w14:paraId="00000193">
      <w:pPr>
        <w:ind w:left="284" w:hanging="284"/>
        <w:jc w:val="both"/>
        <w:rPr>
          <w:sz w:val="20"/>
          <w:szCs w:val="20"/>
        </w:rPr>
      </w:pPr>
      <w:r w:rsidDel="00000000" w:rsidR="00000000" w:rsidRPr="00000000">
        <w:rPr>
          <w:rtl w:val="0"/>
        </w:rPr>
      </w:r>
    </w:p>
    <w:p w:rsidR="00000000" w:rsidDel="00000000" w:rsidP="00000000" w:rsidRDefault="00000000" w:rsidRPr="00000000" w14:paraId="00000194">
      <w:pPr>
        <w:ind w:left="284" w:hanging="284"/>
        <w:jc w:val="both"/>
        <w:rPr>
          <w:sz w:val="20"/>
          <w:szCs w:val="20"/>
        </w:rPr>
      </w:pPr>
      <w:r w:rsidDel="00000000" w:rsidR="00000000" w:rsidRPr="00000000">
        <w:rPr>
          <w:rtl w:val="0"/>
        </w:rPr>
      </w:r>
    </w:p>
    <w:p w:rsidR="00000000" w:rsidDel="00000000" w:rsidP="00000000" w:rsidRDefault="00000000" w:rsidRPr="00000000" w14:paraId="00000195">
      <w:pPr>
        <w:ind w:left="284" w:hanging="63.00000000000001"/>
        <w:jc w:val="both"/>
        <w:rPr>
          <w:sz w:val="20"/>
          <w:szCs w:val="20"/>
        </w:rPr>
      </w:pPr>
      <w:r w:rsidDel="00000000" w:rsidR="00000000" w:rsidRPr="00000000">
        <w:rPr>
          <w:sz w:val="20"/>
          <w:szCs w:val="20"/>
          <w:rtl w:val="0"/>
        </w:rPr>
        <w:t xml:space="preserve">(eventualmente se non derogato)</w:t>
      </w:r>
    </w:p>
    <w:p w:rsidR="00000000" w:rsidDel="00000000" w:rsidP="00000000" w:rsidRDefault="00000000" w:rsidRPr="00000000" w14:paraId="00000196">
      <w:pPr>
        <w:ind w:left="284" w:hanging="63.00000000000001"/>
        <w:jc w:val="both"/>
        <w:rPr>
          <w:sz w:val="20"/>
          <w:szCs w:val="20"/>
        </w:rPr>
      </w:pPr>
      <w:r w:rsidDel="00000000" w:rsidR="00000000" w:rsidRPr="00000000">
        <w:rPr>
          <w:sz w:val="20"/>
          <w:szCs w:val="20"/>
          <w:rtl w:val="0"/>
        </w:rPr>
        <w:t xml:space="preserve">-  si obbliga in caso di affidamento del servizio in oggetto a rispettare una quota di almeno ….. % delle assunzioni necessarie per l’esecuzione del contratto o per la realizzazione di attività ad esso connesse o strumentali, sia all’occupazione giovanile  sia all’occupazione femminile .</w:t>
      </w:r>
    </w:p>
    <w:p w:rsidR="00000000" w:rsidDel="00000000" w:rsidP="00000000" w:rsidRDefault="00000000" w:rsidRPr="00000000" w14:paraId="00000197">
      <w:pPr>
        <w:ind w:left="177" w:right="460" w:firstLine="0"/>
        <w:jc w:val="both"/>
        <w:rPr>
          <w:color w:val="ff0000"/>
          <w:sz w:val="20"/>
          <w:szCs w:val="20"/>
        </w:rPr>
      </w:pPr>
      <w:r w:rsidDel="00000000" w:rsidR="00000000" w:rsidRPr="00000000">
        <w:rPr>
          <w:rtl w:val="0"/>
        </w:rPr>
      </w:r>
    </w:p>
    <w:p w:rsidR="00000000" w:rsidDel="00000000" w:rsidP="00000000" w:rsidRDefault="00000000" w:rsidRPr="00000000" w14:paraId="00000198">
      <w:pPr>
        <w:ind w:left="177" w:right="460" w:firstLine="0"/>
        <w:jc w:val="both"/>
        <w:rPr>
          <w:sz w:val="20"/>
          <w:szCs w:val="20"/>
        </w:rPr>
      </w:pPr>
      <w:r w:rsidDel="00000000" w:rsidR="00000000" w:rsidRPr="00000000">
        <w:rPr>
          <w:rtl w:val="0"/>
        </w:rPr>
      </w:r>
    </w:p>
    <w:p w:rsidR="00000000" w:rsidDel="00000000" w:rsidP="00000000" w:rsidRDefault="00000000" w:rsidRPr="00000000" w14:paraId="00000199">
      <w:pPr>
        <w:ind w:left="177" w:right="460" w:firstLine="0"/>
        <w:jc w:val="both"/>
        <w:rPr>
          <w:sz w:val="20"/>
          <w:szCs w:val="20"/>
        </w:rPr>
      </w:pPr>
      <w:r w:rsidDel="00000000" w:rsidR="00000000" w:rsidRPr="00000000">
        <w:rPr>
          <w:sz w:val="20"/>
          <w:szCs w:val="20"/>
          <w:rtl w:val="0"/>
        </w:rPr>
        <w:t xml:space="preserve">Ed inoltre  dichiara  che  nei dodici mesi antecedenti alla presente di non aver violato le disposizioni di cui all’articolo 1 comma 2 dell’allegato II.3 del D.Lgs. 36/2023 e smi</w:t>
      </w:r>
    </w:p>
    <w:p w:rsidR="00000000" w:rsidDel="00000000" w:rsidP="00000000" w:rsidRDefault="00000000" w:rsidRPr="00000000" w14:paraId="0000019A">
      <w:pPr>
        <w:ind w:left="177" w:right="460" w:firstLine="0"/>
        <w:jc w:val="both"/>
        <w:rPr>
          <w:sz w:val="20"/>
          <w:szCs w:val="20"/>
        </w:rPr>
      </w:pPr>
      <w:r w:rsidDel="00000000" w:rsidR="00000000" w:rsidRPr="00000000">
        <w:rPr>
          <w:rtl w:val="0"/>
        </w:rPr>
      </w:r>
    </w:p>
    <w:p w:rsidR="00000000" w:rsidDel="00000000" w:rsidP="00000000" w:rsidRDefault="00000000" w:rsidRPr="00000000" w14:paraId="0000019B">
      <w:pPr>
        <w:ind w:left="566" w:right="141" w:hanging="238.00000000000006"/>
        <w:jc w:val="both"/>
        <w:rPr>
          <w:color w:val="000000"/>
          <w:sz w:val="20"/>
          <w:szCs w:val="20"/>
        </w:rPr>
      </w:pPr>
      <w:r w:rsidDel="00000000" w:rsidR="00000000" w:rsidRPr="00000000">
        <w:rPr>
          <w:rtl w:val="0"/>
        </w:rPr>
      </w:r>
    </w:p>
    <w:p w:rsidR="00000000" w:rsidDel="00000000" w:rsidP="00000000" w:rsidRDefault="00000000" w:rsidRPr="00000000" w14:paraId="0000019C">
      <w:pPr>
        <w:ind w:left="284" w:hanging="284"/>
        <w:jc w:val="both"/>
        <w:rPr>
          <w:color w:val="000000"/>
          <w:sz w:val="20"/>
          <w:szCs w:val="20"/>
        </w:rPr>
      </w:pPr>
      <w:r w:rsidDel="00000000" w:rsidR="00000000" w:rsidRPr="00000000">
        <w:rPr>
          <w:rtl w:val="0"/>
        </w:rPr>
      </w:r>
    </w:p>
    <w:p w:rsidR="00000000" w:rsidDel="00000000" w:rsidP="00000000" w:rsidRDefault="00000000" w:rsidRPr="00000000" w14:paraId="0000019D">
      <w:pPr>
        <w:tabs>
          <w:tab w:val="left" w:leader="none" w:pos="3869"/>
        </w:tabs>
        <w:spacing w:after="0" w:before="119" w:lineRule="auto"/>
        <w:ind w:left="3035" w:firstLine="0"/>
        <w:rPr/>
      </w:pPr>
      <w:r w:rsidDel="00000000" w:rsidR="00000000" w:rsidRPr="00000000">
        <w:rPr>
          <w:b w:val="1"/>
          <w:bCs w:val="1"/>
          <w:color w:val="001f60"/>
          <w:sz w:val="20"/>
          <w:szCs w:val="20"/>
          <w:u w:val="single"/>
          <w:rtl w:val="0"/>
        </w:rPr>
        <w:t xml:space="preserve"> REQUISITO DI ORDINE SPECIALE</w:t>
      </w:r>
      <w:r w:rsidDel="00000000" w:rsidR="00000000" w:rsidRPr="00000000">
        <w:rPr>
          <w:rtl w:val="0"/>
        </w:rPr>
      </w:r>
    </w:p>
    <w:p w:rsidR="00000000" w:rsidDel="00000000" w:rsidP="00000000" w:rsidRDefault="00000000" w:rsidRPr="00000000" w14:paraId="0000019E">
      <w:pPr>
        <w:spacing w:after="0" w:before="121" w:lineRule="auto"/>
        <w:ind w:left="282" w:right="140" w:firstLine="0"/>
        <w:jc w:val="both"/>
        <w:rPr/>
      </w:pPr>
      <w:r w:rsidDel="00000000" w:rsidR="00000000" w:rsidRPr="00000000">
        <w:rPr>
          <w:sz w:val="20"/>
          <w:szCs w:val="20"/>
          <w:rtl w:val="0"/>
        </w:rPr>
        <w:t xml:space="preserve">DI ESSERE IN POSSESSO DELLE SEGUENTI </w:t>
      </w:r>
      <w:r w:rsidDel="00000000" w:rsidR="00000000" w:rsidRPr="00000000">
        <w:rPr>
          <w:sz w:val="20"/>
          <w:szCs w:val="20"/>
          <w:u w:val="single"/>
          <w:rtl w:val="0"/>
        </w:rPr>
        <w:t xml:space="preserve">PREGRESSE DOCUMENTATE ESPERIENZE</w:t>
      </w:r>
      <w:r w:rsidDel="00000000" w:rsidR="00000000" w:rsidRPr="00000000">
        <w:rPr>
          <w:sz w:val="20"/>
          <w:szCs w:val="20"/>
          <w:rtl w:val="0"/>
        </w:rPr>
        <w:t xml:space="preserve"> IDONEE ALL’ESECUZIONE DELLA PRESTAZIONE CONTRATTUALE (FARE RIFERIMENTO A QUANTO INDICATO DALLA STAZIONE APPALTANTE NELLA RICHIESTA DI PREVENTIVO) :</w:t>
      </w:r>
      <w:r w:rsidDel="00000000" w:rsidR="00000000" w:rsidRPr="00000000">
        <w:rPr>
          <w:rtl w:val="0"/>
        </w:rPr>
      </w:r>
    </w:p>
    <w:p w:rsidR="00000000" w:rsidDel="00000000" w:rsidP="00000000" w:rsidRDefault="00000000" w:rsidRPr="00000000" w14:paraId="0000019F">
      <w:pPr>
        <w:spacing w:after="0" w:before="121" w:lineRule="auto"/>
        <w:ind w:left="282" w:right="140" w:firstLine="0"/>
        <w:jc w:val="both"/>
        <w:rPr>
          <w:sz w:val="20"/>
          <w:szCs w:val="20"/>
        </w:rPr>
      </w:pPr>
      <w:r w:rsidDel="00000000" w:rsidR="00000000" w:rsidRPr="00000000">
        <w:rPr>
          <w:rtl w:val="0"/>
        </w:rPr>
      </w:r>
    </w:p>
    <w:p w:rsidR="00000000" w:rsidDel="00000000" w:rsidP="00000000" w:rsidRDefault="00000000" w:rsidRPr="00000000" w14:paraId="000001A0">
      <w:pPr>
        <w:spacing w:after="0" w:before="11" w:lineRule="auto"/>
        <w:rPr>
          <w:i w:val="1"/>
          <w:iCs w:val="1"/>
          <w:sz w:val="17"/>
          <w:szCs w:val="17"/>
        </w:rPr>
      </w:pPr>
      <w:r w:rsidDel="00000000" w:rsidR="00000000" w:rsidRPr="00000000">
        <w:rPr>
          <w:rtl w:val="0"/>
        </w:rPr>
      </w:r>
    </w:p>
    <w:tbl>
      <w:tblPr>
        <w:tblStyle w:val="Table10"/>
        <w:tblW w:w="9705.0" w:type="dxa"/>
        <w:jc w:val="left"/>
        <w:tblInd w:w="266.0" w:type="dxa"/>
        <w:tblLayout w:type="fixed"/>
        <w:tblLook w:val="0000"/>
      </w:tblPr>
      <w:tblGrid>
        <w:gridCol w:w="4065"/>
        <w:gridCol w:w="1575"/>
        <w:gridCol w:w="4065"/>
        <w:tblGridChange w:id="0">
          <w:tblGrid>
            <w:gridCol w:w="4065"/>
            <w:gridCol w:w="1575"/>
            <w:gridCol w:w="4065"/>
          </w:tblGrid>
        </w:tblGridChange>
      </w:tblGrid>
      <w:tr>
        <w:trPr>
          <w:cantSplit w:val="0"/>
          <w:trHeight w:val="5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1">
            <w:pPr>
              <w:widowControl w:val="0"/>
              <w:ind w:left="99" w:right="97" w:firstLine="0"/>
              <w:rPr/>
            </w:pPr>
            <w:r w:rsidDel="00000000" w:rsidR="00000000" w:rsidRPr="00000000">
              <w:rPr>
                <w:b w:val="1"/>
                <w:bCs w:val="1"/>
                <w:sz w:val="20"/>
                <w:szCs w:val="20"/>
                <w:rtl w:val="0"/>
              </w:rPr>
              <w:t xml:space="preserve"> (specificare dettagli SERVIZIO\fornitura, CIG , </w:t>
            </w:r>
            <w:r w:rsidDel="00000000" w:rsidR="00000000" w:rsidRPr="00000000">
              <w:rPr>
                <w:b w:val="1"/>
                <w:bCs w:val="1"/>
                <w:color w:val="ff0000"/>
                <w:sz w:val="20"/>
                <w:szCs w:val="20"/>
                <w:rtl w:val="0"/>
              </w:rPr>
              <w:t xml:space="preserve">periodo,</w:t>
            </w:r>
            <w:r w:rsidDel="00000000" w:rsidR="00000000" w:rsidRPr="00000000">
              <w:rPr>
                <w:b w:val="1"/>
                <w:bCs w:val="1"/>
                <w:sz w:val="20"/>
                <w:szCs w:val="20"/>
                <w:rtl w:val="0"/>
              </w:rPr>
              <w:t xml:space="preserve"> e ogni altra informazione utile)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2">
            <w:pPr>
              <w:widowControl w:val="0"/>
              <w:ind w:left="105" w:firstLine="0"/>
              <w:rPr/>
            </w:pPr>
            <w:r w:rsidDel="00000000" w:rsidR="00000000" w:rsidRPr="00000000">
              <w:rPr>
                <w:b w:val="1"/>
                <w:bCs w:val="1"/>
                <w:sz w:val="20"/>
                <w:szCs w:val="20"/>
                <w:rtl w:val="0"/>
              </w:rPr>
              <w:t xml:space="preserve">Importo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3">
            <w:pPr>
              <w:widowControl w:val="0"/>
              <w:ind w:left="102" w:right="134" w:firstLine="0"/>
              <w:rPr/>
            </w:pPr>
            <w:r w:rsidDel="00000000" w:rsidR="00000000" w:rsidRPr="00000000">
              <w:rPr>
                <w:b w:val="1"/>
                <w:bCs w:val="1"/>
                <w:sz w:val="20"/>
                <w:szCs w:val="20"/>
                <w:rtl w:val="0"/>
              </w:rPr>
              <w:t xml:space="preserve">Svolto per conto della/del seguente Stazione appaltante/soggetto privato:</w:t>
            </w:r>
            <w:r w:rsidDel="00000000" w:rsidR="00000000" w:rsidRPr="00000000">
              <w:rPr>
                <w:rtl w:val="0"/>
              </w:rPr>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4">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5">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6">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7">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8">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9">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A">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B">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C">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D">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E">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F">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0">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1">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2">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3">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4">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5">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6">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7">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8">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9">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A">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B">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C">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D">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E">
            <w:pPr>
              <w:widowControl w:val="0"/>
              <w:rPr>
                <w:rFonts w:ascii="Times New Roman" w:cs="Times New Roman" w:eastAsia="Times New Roman" w:hAnsi="Times New Roman"/>
                <w:sz w:val="16"/>
                <w:szCs w:val="16"/>
              </w:rPr>
            </w:pPr>
            <w:r w:rsidDel="00000000" w:rsidR="00000000" w:rsidRPr="00000000">
              <w:rPr>
                <w:rtl w:val="0"/>
              </w:rPr>
            </w:r>
          </w:p>
        </w:tc>
      </w:tr>
    </w:tbl>
    <w:p w:rsidR="00000000" w:rsidDel="00000000" w:rsidP="00000000" w:rsidRDefault="00000000" w:rsidRPr="00000000" w14:paraId="000001BF">
      <w:pPr>
        <w:jc w:val="center"/>
        <w:rPr/>
      </w:pPr>
      <w:r w:rsidDel="00000000" w:rsidR="00000000" w:rsidRPr="00000000">
        <w:rPr>
          <w:rtl w:val="0"/>
        </w:rPr>
      </w:r>
    </w:p>
    <w:p w:rsidR="00000000" w:rsidDel="00000000" w:rsidP="00000000" w:rsidRDefault="00000000" w:rsidRPr="00000000" w14:paraId="000001C0">
      <w:pPr>
        <w:jc w:val="center"/>
        <w:rPr>
          <w:rFonts w:ascii="Garamond" w:cs="Garamond" w:eastAsia="Garamond" w:hAnsi="Garamond"/>
          <w:b w:val="1"/>
          <w:bCs w:val="1"/>
          <w:color w:val="000000"/>
          <w:sz w:val="20"/>
          <w:szCs w:val="20"/>
          <w:u w:val="single"/>
        </w:rPr>
      </w:pPr>
      <w:r w:rsidDel="00000000" w:rsidR="00000000" w:rsidRPr="00000000">
        <w:rPr>
          <w:rtl w:val="0"/>
        </w:rPr>
      </w:r>
    </w:p>
    <w:p w:rsidR="00000000" w:rsidDel="00000000" w:rsidP="00000000" w:rsidRDefault="00000000" w:rsidRPr="00000000" w14:paraId="000001C1">
      <w:pPr>
        <w:jc w:val="center"/>
        <w:rPr>
          <w:rFonts w:ascii="Garamond" w:cs="Garamond" w:eastAsia="Garamond" w:hAnsi="Garamond"/>
          <w:b w:val="1"/>
          <w:bCs w:val="1"/>
          <w:color w:val="000000"/>
          <w:sz w:val="20"/>
          <w:szCs w:val="20"/>
          <w:u w:val="single"/>
        </w:rPr>
      </w:pPr>
      <w:r w:rsidDel="00000000" w:rsidR="00000000" w:rsidRPr="00000000">
        <w:rPr>
          <w:rtl w:val="0"/>
        </w:rPr>
      </w:r>
    </w:p>
    <w:p w:rsidR="00000000" w:rsidDel="00000000" w:rsidP="00000000" w:rsidRDefault="00000000" w:rsidRPr="00000000" w14:paraId="000001C2">
      <w:pPr>
        <w:jc w:val="center"/>
        <w:rPr>
          <w:rFonts w:ascii="Garamond" w:cs="Garamond" w:eastAsia="Garamond" w:hAnsi="Garamond"/>
          <w:b w:val="1"/>
          <w:bCs w:val="1"/>
          <w:color w:val="000000"/>
          <w:sz w:val="20"/>
          <w:szCs w:val="20"/>
          <w:u w:val="single"/>
        </w:rPr>
      </w:pPr>
      <w:r w:rsidDel="00000000" w:rsidR="00000000" w:rsidRPr="00000000">
        <w:rPr>
          <w:rtl w:val="0"/>
        </w:rPr>
      </w:r>
    </w:p>
    <w:p w:rsidR="00000000" w:rsidDel="00000000" w:rsidP="00000000" w:rsidRDefault="00000000" w:rsidRPr="00000000" w14:paraId="000001C3">
      <w:pPr>
        <w:jc w:val="center"/>
        <w:rPr/>
      </w:pPr>
      <w:r w:rsidDel="00000000" w:rsidR="00000000" w:rsidRPr="00000000">
        <w:rPr>
          <w:rFonts w:ascii="Garamond" w:cs="Garamond" w:eastAsia="Garamond" w:hAnsi="Garamond"/>
          <w:b w:val="1"/>
          <w:bCs w:val="1"/>
          <w:color w:val="000000"/>
          <w:sz w:val="20"/>
          <w:szCs w:val="20"/>
          <w:u w:val="single"/>
          <w:rtl w:val="0"/>
        </w:rPr>
        <w:t xml:space="preserve">Eventualmente se ritenuto in relazione all’importo e complessità del servizio\fornitura</w:t>
      </w:r>
      <w:r w:rsidDel="00000000" w:rsidR="00000000" w:rsidRPr="00000000">
        <w:rPr>
          <w:rtl w:val="0"/>
        </w:rPr>
      </w:r>
    </w:p>
    <w:p w:rsidR="00000000" w:rsidDel="00000000" w:rsidP="00000000" w:rsidRDefault="00000000" w:rsidRPr="00000000" w14:paraId="000001C4">
      <w:pPr>
        <w:jc w:val="center"/>
        <w:rPr>
          <w:rFonts w:ascii="Garamond" w:cs="Garamond" w:eastAsia="Garamond" w:hAnsi="Garamond"/>
          <w:b w:val="1"/>
          <w:bCs w:val="1"/>
          <w:color w:val="000000"/>
          <w:sz w:val="20"/>
          <w:szCs w:val="20"/>
          <w:u w:val="single"/>
        </w:rPr>
      </w:pPr>
      <w:r w:rsidDel="00000000" w:rsidR="00000000" w:rsidRPr="00000000">
        <w:rPr>
          <w:rtl w:val="0"/>
        </w:rPr>
      </w:r>
    </w:p>
    <w:p w:rsidR="00000000" w:rsidDel="00000000" w:rsidP="00000000" w:rsidRDefault="00000000" w:rsidRPr="00000000" w14:paraId="000001C5">
      <w:pPr>
        <w:jc w:val="center"/>
        <w:rPr>
          <w:rFonts w:ascii="Garamond" w:cs="Garamond" w:eastAsia="Garamond" w:hAnsi="Garamond"/>
          <w:b w:val="1"/>
          <w:bCs w:val="1"/>
          <w:color w:val="000000"/>
          <w:sz w:val="20"/>
          <w:szCs w:val="20"/>
          <w:u w:val="single"/>
        </w:rPr>
      </w:pPr>
      <w:r w:rsidDel="00000000" w:rsidR="00000000" w:rsidRPr="00000000">
        <w:rPr>
          <w:rtl w:val="0"/>
        </w:rPr>
      </w:r>
    </w:p>
    <w:p w:rsidR="00000000" w:rsidDel="00000000" w:rsidP="00000000" w:rsidRDefault="00000000" w:rsidRPr="00000000" w14:paraId="000001C6">
      <w:pPr>
        <w:jc w:val="center"/>
        <w:rPr>
          <w:rFonts w:ascii="Garamond" w:cs="Garamond" w:eastAsia="Garamond" w:hAnsi="Garamond"/>
          <w:b w:val="1"/>
          <w:bCs w:val="1"/>
          <w:color w:val="000000"/>
          <w:sz w:val="20"/>
          <w:szCs w:val="20"/>
          <w:u w:val="single"/>
        </w:rPr>
      </w:pPr>
      <w:r w:rsidDel="00000000" w:rsidR="00000000" w:rsidRPr="00000000">
        <w:rPr>
          <w:rtl w:val="0"/>
        </w:rPr>
      </w:r>
    </w:p>
    <w:p w:rsidR="00000000" w:rsidDel="00000000" w:rsidP="00000000" w:rsidRDefault="00000000" w:rsidRPr="00000000" w14:paraId="000001C7">
      <w:pPr>
        <w:jc w:val="center"/>
        <w:rPr/>
      </w:pPr>
      <w:r w:rsidDel="00000000" w:rsidR="00000000" w:rsidRPr="00000000">
        <w:rPr>
          <w:rFonts w:ascii="Garamond" w:cs="Garamond" w:eastAsia="Garamond" w:hAnsi="Garamond"/>
          <w:b w:val="1"/>
          <w:bCs w:val="1"/>
          <w:color w:val="000000"/>
          <w:sz w:val="20"/>
          <w:szCs w:val="20"/>
          <w:u w:val="single"/>
          <w:rtl w:val="0"/>
        </w:rPr>
        <w:t xml:space="preserve">REQUISITI DI ORDINE SPECIALE (ART. 100 CODICE)</w:t>
      </w:r>
      <w:r w:rsidDel="00000000" w:rsidR="00000000" w:rsidRPr="00000000">
        <w:rPr>
          <w:rtl w:val="0"/>
        </w:rPr>
      </w:r>
    </w:p>
    <w:p w:rsidR="00000000" w:rsidDel="00000000" w:rsidP="00000000" w:rsidRDefault="00000000" w:rsidRPr="00000000" w14:paraId="000001C8">
      <w:pPr>
        <w:keepLines w:val="1"/>
        <w:tabs>
          <w:tab w:val="left" w:leader="none" w:pos="3992"/>
        </w:tabs>
        <w:spacing w:after="0" w:before="123" w:lineRule="auto"/>
        <w:ind w:left="4038" w:firstLine="0"/>
        <w:rPr>
          <w:sz w:val="20"/>
          <w:szCs w:val="20"/>
        </w:rPr>
      </w:pPr>
      <w:r w:rsidDel="00000000" w:rsidR="00000000" w:rsidRPr="00000000">
        <w:rPr>
          <w:rtl w:val="0"/>
        </w:rPr>
      </w:r>
    </w:p>
    <w:p w:rsidR="00000000" w:rsidDel="00000000" w:rsidP="00000000" w:rsidRDefault="00000000" w:rsidRPr="00000000" w14:paraId="000001C9">
      <w:pPr>
        <w:spacing w:line="360" w:lineRule="auto"/>
        <w:ind w:firstLine="579"/>
        <w:rPr/>
      </w:pPr>
      <w:r w:rsidDel="00000000" w:rsidR="00000000" w:rsidRPr="00000000">
        <w:rPr>
          <w:color w:val="000000"/>
          <w:sz w:val="20"/>
          <w:szCs w:val="20"/>
          <w:rtl w:val="0"/>
        </w:rPr>
        <w:t xml:space="preserve">- DI AVER CONSEGUITO UN FATTURATO GLOBALE MATURATO nei migliori tre anni degli ultimi cinque anni precedenti  non inferiore a  Euro ___________ IVA esclusa</w:t>
      </w:r>
      <w:r w:rsidDel="00000000" w:rsidR="00000000" w:rsidRPr="00000000">
        <w:rPr>
          <w:rtl w:val="0"/>
        </w:rPr>
      </w:r>
    </w:p>
    <w:p w:rsidR="00000000" w:rsidDel="00000000" w:rsidP="00000000" w:rsidRDefault="00000000" w:rsidRPr="00000000" w14:paraId="000001CA">
      <w:pPr>
        <w:spacing w:after="60" w:before="60" w:lineRule="auto"/>
        <w:ind w:firstLine="579"/>
        <w:rPr/>
      </w:pPr>
      <w:r w:rsidDel="00000000" w:rsidR="00000000" w:rsidRPr="00000000">
        <w:rPr>
          <w:color w:val="000000"/>
          <w:sz w:val="20"/>
          <w:szCs w:val="20"/>
          <w:rtl w:val="0"/>
        </w:rPr>
        <w:t xml:space="preserve">come precisamente indicato nella sottostante tabella:-</w:t>
      </w:r>
      <w:r w:rsidDel="00000000" w:rsidR="00000000" w:rsidRPr="00000000">
        <w:rPr>
          <w:rtl w:val="0"/>
        </w:rPr>
      </w:r>
    </w:p>
    <w:p w:rsidR="00000000" w:rsidDel="00000000" w:rsidP="00000000" w:rsidRDefault="00000000" w:rsidRPr="00000000" w14:paraId="000001CB">
      <w:pPr>
        <w:ind w:left="1800" w:hanging="1800"/>
        <w:jc w:val="both"/>
        <w:rPr>
          <w:rFonts w:ascii="Verdana" w:cs="Verdana" w:eastAsia="Verdana" w:hAnsi="Verdana"/>
          <w:color w:val="999999"/>
          <w:sz w:val="20"/>
          <w:szCs w:val="20"/>
        </w:rPr>
      </w:pPr>
      <w:r w:rsidDel="00000000" w:rsidR="00000000" w:rsidRPr="00000000">
        <w:rPr>
          <w:rtl w:val="0"/>
        </w:rPr>
      </w:r>
    </w:p>
    <w:tbl>
      <w:tblPr>
        <w:tblStyle w:val="Table11"/>
        <w:tblW w:w="9458.0" w:type="dxa"/>
        <w:jc w:val="left"/>
        <w:tblInd w:w="185.0" w:type="dxa"/>
        <w:tblLayout w:type="fixed"/>
        <w:tblLook w:val="0000"/>
      </w:tblPr>
      <w:tblGrid>
        <w:gridCol w:w="2517"/>
        <w:gridCol w:w="6941"/>
        <w:tblGridChange w:id="0">
          <w:tblGrid>
            <w:gridCol w:w="2517"/>
            <w:gridCol w:w="694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C">
            <w:pPr>
              <w:widowControl w:val="0"/>
              <w:spacing w:after="120" w:before="0" w:line="360" w:lineRule="auto"/>
              <w:rPr/>
            </w:pPr>
            <w:r w:rsidDel="00000000" w:rsidR="00000000" w:rsidRPr="00000000">
              <w:rPr>
                <w:color w:val="000000"/>
                <w:rtl w:val="0"/>
              </w:rPr>
              <w:t xml:space="preserve">Esercizio</w:t>
            </w:r>
            <w:r w:rsidDel="00000000" w:rsidR="00000000" w:rsidRPr="00000000">
              <w:rPr>
                <w:rtl w:val="0"/>
              </w:rPr>
            </w:r>
          </w:p>
          <w:p w:rsidR="00000000" w:rsidDel="00000000" w:rsidP="00000000" w:rsidRDefault="00000000" w:rsidRPr="00000000" w14:paraId="000001CD">
            <w:pPr>
              <w:widowControl w:val="0"/>
              <w:spacing w:after="120" w:before="0" w:line="360" w:lineRule="auto"/>
              <w:rPr/>
            </w:pPr>
            <w:r w:rsidDel="00000000" w:rsidR="00000000" w:rsidRPr="00000000">
              <w:rPr>
                <w:color w:val="000000"/>
                <w:rtl w:val="0"/>
              </w:rPr>
              <w:t xml:space="preserve">anno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E">
            <w:pPr>
              <w:widowControl w:val="0"/>
              <w:spacing w:after="120" w:before="0" w:line="360" w:lineRule="auto"/>
              <w:rPr/>
            </w:pPr>
            <w:r w:rsidDel="00000000" w:rsidR="00000000" w:rsidRPr="00000000">
              <w:rPr>
                <w:color w:val="000000"/>
                <w:rtl w:val="0"/>
              </w:rPr>
              <w:t xml:space="preserve">Importo fatturato globale</w:t>
            </w:r>
            <w:r w:rsidDel="00000000" w:rsidR="00000000" w:rsidRPr="00000000">
              <w:rPr>
                <w:rtl w:val="0"/>
              </w:rPr>
            </w:r>
          </w:p>
          <w:p w:rsidR="00000000" w:rsidDel="00000000" w:rsidP="00000000" w:rsidRDefault="00000000" w:rsidRPr="00000000" w14:paraId="000001CF">
            <w:pPr>
              <w:widowControl w:val="0"/>
              <w:spacing w:after="120" w:before="0" w:line="360" w:lineRule="auto"/>
              <w:rPr/>
            </w:pPr>
            <w:r w:rsidDel="00000000" w:rsidR="00000000" w:rsidRPr="00000000">
              <w:rPr>
                <w:color w:val="000000"/>
                <w:rtl w:val="0"/>
              </w:rPr>
              <w:t xml:space="preserv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0">
            <w:pPr>
              <w:widowControl w:val="0"/>
              <w:spacing w:after="120" w:before="0" w:line="360" w:lineRule="auto"/>
              <w:rPr/>
            </w:pPr>
            <w:r w:rsidDel="00000000" w:rsidR="00000000" w:rsidRPr="00000000">
              <w:rPr>
                <w:color w:val="000000"/>
                <w:rtl w:val="0"/>
              </w:rPr>
              <w:t xml:space="preserve">Esercizio</w:t>
            </w:r>
            <w:r w:rsidDel="00000000" w:rsidR="00000000" w:rsidRPr="00000000">
              <w:rPr>
                <w:rtl w:val="0"/>
              </w:rPr>
            </w:r>
          </w:p>
          <w:p w:rsidR="00000000" w:rsidDel="00000000" w:rsidP="00000000" w:rsidRDefault="00000000" w:rsidRPr="00000000" w14:paraId="000001D1">
            <w:pPr>
              <w:widowControl w:val="0"/>
              <w:spacing w:after="120" w:before="0" w:line="360" w:lineRule="auto"/>
              <w:rPr/>
            </w:pPr>
            <w:r w:rsidDel="00000000" w:rsidR="00000000" w:rsidRPr="00000000">
              <w:rPr>
                <w:color w:val="000000"/>
                <w:rtl w:val="0"/>
              </w:rPr>
              <w:t xml:space="preserve">anno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2">
            <w:pPr>
              <w:widowControl w:val="0"/>
              <w:spacing w:after="120" w:before="0" w:line="360" w:lineRule="auto"/>
              <w:rPr/>
            </w:pPr>
            <w:r w:rsidDel="00000000" w:rsidR="00000000" w:rsidRPr="00000000">
              <w:rPr>
                <w:color w:val="000000"/>
                <w:rtl w:val="0"/>
              </w:rPr>
              <w:t xml:space="preserve">Importo fatturato globale</w:t>
            </w:r>
            <w:r w:rsidDel="00000000" w:rsidR="00000000" w:rsidRPr="00000000">
              <w:rPr>
                <w:rtl w:val="0"/>
              </w:rPr>
            </w:r>
          </w:p>
          <w:p w:rsidR="00000000" w:rsidDel="00000000" w:rsidP="00000000" w:rsidRDefault="00000000" w:rsidRPr="00000000" w14:paraId="000001D3">
            <w:pPr>
              <w:widowControl w:val="0"/>
              <w:spacing w:after="120" w:before="0" w:line="360" w:lineRule="auto"/>
              <w:rPr/>
            </w:pPr>
            <w:r w:rsidDel="00000000" w:rsidR="00000000" w:rsidRPr="00000000">
              <w:rPr>
                <w:color w:val="000000"/>
                <w:rtl w:val="0"/>
              </w:rPr>
              <w:t xml:space="preserv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4">
            <w:pPr>
              <w:widowControl w:val="0"/>
              <w:spacing w:after="120" w:before="0" w:line="360" w:lineRule="auto"/>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5">
            <w:pPr>
              <w:widowControl w:val="0"/>
              <w:spacing w:after="120" w:before="0" w:line="360" w:lineRule="auto"/>
              <w:rPr>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6">
            <w:pPr>
              <w:widowControl w:val="0"/>
              <w:spacing w:after="120" w:before="0" w:line="360" w:lineRule="auto"/>
              <w:rPr/>
            </w:pPr>
            <w:r w:rsidDel="00000000" w:rsidR="00000000" w:rsidRPr="00000000">
              <w:rPr>
                <w:color w:val="000000"/>
                <w:rtl w:val="0"/>
              </w:rPr>
              <w:t xml:space="preserve">Esercizio</w:t>
            </w:r>
            <w:r w:rsidDel="00000000" w:rsidR="00000000" w:rsidRPr="00000000">
              <w:rPr>
                <w:rtl w:val="0"/>
              </w:rPr>
            </w:r>
          </w:p>
          <w:p w:rsidR="00000000" w:rsidDel="00000000" w:rsidP="00000000" w:rsidRDefault="00000000" w:rsidRPr="00000000" w14:paraId="000001D7">
            <w:pPr>
              <w:widowControl w:val="0"/>
              <w:spacing w:after="120" w:before="0" w:line="360" w:lineRule="auto"/>
              <w:rPr/>
            </w:pPr>
            <w:r w:rsidDel="00000000" w:rsidR="00000000" w:rsidRPr="00000000">
              <w:rPr>
                <w:color w:val="000000"/>
                <w:rtl w:val="0"/>
              </w:rPr>
              <w:t xml:space="preserve">anno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8">
            <w:pPr>
              <w:widowControl w:val="0"/>
              <w:spacing w:after="120" w:before="0" w:line="360" w:lineRule="auto"/>
              <w:rPr/>
            </w:pPr>
            <w:r w:rsidDel="00000000" w:rsidR="00000000" w:rsidRPr="00000000">
              <w:rPr>
                <w:color w:val="000000"/>
                <w:rtl w:val="0"/>
              </w:rPr>
              <w:t xml:space="preserve">Importo fatturato globale</w:t>
            </w:r>
            <w:r w:rsidDel="00000000" w:rsidR="00000000" w:rsidRPr="00000000">
              <w:rPr>
                <w:rtl w:val="0"/>
              </w:rPr>
            </w:r>
          </w:p>
          <w:p w:rsidR="00000000" w:rsidDel="00000000" w:rsidP="00000000" w:rsidRDefault="00000000" w:rsidRPr="00000000" w14:paraId="000001D9">
            <w:pPr>
              <w:widowControl w:val="0"/>
              <w:spacing w:after="120" w:before="0" w:line="360" w:lineRule="auto"/>
              <w:rPr/>
            </w:pPr>
            <w:r w:rsidDel="00000000" w:rsidR="00000000" w:rsidRPr="00000000">
              <w:rPr>
                <w:color w:val="000000"/>
                <w:rtl w:val="0"/>
              </w:rPr>
              <w:t xml:space="preserve">€…………………………………………………………………..</w:t>
            </w:r>
            <w:r w:rsidDel="00000000" w:rsidR="00000000" w:rsidRPr="00000000">
              <w:rPr>
                <w:rtl w:val="0"/>
              </w:rPr>
            </w:r>
          </w:p>
        </w:tc>
      </w:tr>
    </w:tbl>
    <w:p w:rsidR="00000000" w:rsidDel="00000000" w:rsidP="00000000" w:rsidRDefault="00000000" w:rsidRPr="00000000" w14:paraId="000001DA">
      <w:pPr>
        <w:spacing w:line="360" w:lineRule="auto"/>
        <w:jc w:val="both"/>
        <w:rPr>
          <w:color w:val="000000"/>
          <w:sz w:val="20"/>
          <w:szCs w:val="20"/>
        </w:rPr>
      </w:pPr>
      <w:r w:rsidDel="00000000" w:rsidR="00000000" w:rsidRPr="00000000">
        <w:rPr>
          <w:rtl w:val="0"/>
        </w:rPr>
      </w:r>
    </w:p>
    <w:p w:rsidR="00000000" w:rsidDel="00000000" w:rsidP="00000000" w:rsidRDefault="00000000" w:rsidRPr="00000000" w14:paraId="000001DB">
      <w:pPr>
        <w:spacing w:line="360" w:lineRule="auto"/>
        <w:jc w:val="both"/>
        <w:rPr/>
      </w:pPr>
      <w:r w:rsidDel="00000000" w:rsidR="00000000" w:rsidRPr="00000000">
        <w:rPr>
          <w:color w:val="000000"/>
          <w:sz w:val="20"/>
          <w:szCs w:val="20"/>
          <w:rtl w:val="0"/>
        </w:rPr>
        <w:t xml:space="preserve">- DI AVER ESEGUITO A REGOLA D’ARTE E CON BUON ESITO negli ultimi 10 anni uno o più servizi analoghi a quelli  oggetto del presente servizio per un importo complessivo non inferiore a </w:t>
      </w:r>
      <w:r w:rsidDel="00000000" w:rsidR="00000000" w:rsidRPr="00000000">
        <w:rPr>
          <w:b w:val="1"/>
          <w:bCs w:val="1"/>
          <w:color w:val="000000"/>
          <w:sz w:val="20"/>
          <w:szCs w:val="20"/>
          <w:rtl w:val="0"/>
        </w:rPr>
        <w:t xml:space="preserve">Euro ______</w:t>
      </w:r>
      <w:r w:rsidDel="00000000" w:rsidR="00000000" w:rsidRPr="00000000">
        <w:rPr>
          <w:color w:val="000000"/>
          <w:sz w:val="20"/>
          <w:szCs w:val="20"/>
          <w:rtl w:val="0"/>
        </w:rPr>
        <w:t xml:space="preserve"> IVA esclusa come precisamente indicato nella sottostante tabella:</w:t>
      </w:r>
      <w:r w:rsidDel="00000000" w:rsidR="00000000" w:rsidRPr="00000000">
        <w:rPr>
          <w:rtl w:val="0"/>
        </w:rPr>
      </w:r>
    </w:p>
    <w:p w:rsidR="00000000" w:rsidDel="00000000" w:rsidP="00000000" w:rsidRDefault="00000000" w:rsidRPr="00000000" w14:paraId="000001DC">
      <w:pPr>
        <w:ind w:left="60" w:firstLine="0"/>
        <w:jc w:val="both"/>
        <w:rPr>
          <w:b w:val="1"/>
          <w:bCs w:val="1"/>
          <w:i w:val="1"/>
          <w:iCs w:val="1"/>
          <w:sz w:val="18"/>
          <w:szCs w:val="18"/>
        </w:rPr>
      </w:pPr>
      <w:r w:rsidDel="00000000" w:rsidR="00000000" w:rsidRPr="00000000">
        <w:rPr>
          <w:rtl w:val="0"/>
        </w:rPr>
      </w:r>
    </w:p>
    <w:tbl>
      <w:tblPr>
        <w:tblStyle w:val="Table12"/>
        <w:tblpPr w:leftFromText="180" w:rightFromText="180" w:topFromText="180" w:bottomFromText="180" w:vertAnchor="text" w:horzAnchor="text" w:tblpX="679.9999999999998" w:tblpY="0"/>
        <w:tblW w:w="8755.0" w:type="dxa"/>
        <w:jc w:val="left"/>
        <w:tblInd w:w="-103.0" w:type="dxa"/>
        <w:tblLayout w:type="fixed"/>
        <w:tblLook w:val="0000"/>
      </w:tblPr>
      <w:tblGrid>
        <w:gridCol w:w="1101"/>
        <w:gridCol w:w="2548"/>
        <w:gridCol w:w="1561"/>
        <w:gridCol w:w="2411"/>
        <w:gridCol w:w="1134"/>
        <w:tblGridChange w:id="0">
          <w:tblGrid>
            <w:gridCol w:w="1101"/>
            <w:gridCol w:w="2548"/>
            <w:gridCol w:w="1561"/>
            <w:gridCol w:w="2411"/>
            <w:gridCol w:w="1134"/>
          </w:tblGrid>
        </w:tblGridChange>
      </w:tblGrid>
      <w:tr>
        <w:trPr>
          <w:cantSplit w:val="0"/>
          <w:trHeight w:val="142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D">
            <w:pPr>
              <w:jc w:val="center"/>
              <w:rPr/>
            </w:pPr>
            <w:r w:rsidDel="00000000" w:rsidR="00000000" w:rsidRPr="00000000">
              <w:rPr>
                <w:rFonts w:ascii="Times New Roman" w:cs="Times New Roman" w:eastAsia="Times New Roman" w:hAnsi="Times New Roman"/>
                <w:b w:val="1"/>
                <w:bCs w:val="1"/>
                <w:sz w:val="18"/>
                <w:szCs w:val="18"/>
                <w:rtl w:val="0"/>
              </w:rPr>
              <w:t xml:space="preserve">Anno</w:t>
            </w:r>
            <w:r w:rsidDel="00000000" w:rsidR="00000000" w:rsidRPr="00000000">
              <w:rPr>
                <w:rtl w:val="0"/>
              </w:rPr>
            </w:r>
          </w:p>
          <w:p w:rsidR="00000000" w:rsidDel="00000000" w:rsidP="00000000" w:rsidRDefault="00000000" w:rsidRPr="00000000" w14:paraId="000001DE">
            <w:pPr>
              <w:jc w:val="center"/>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F">
            <w:pPr>
              <w:jc w:val="center"/>
              <w:rPr/>
            </w:pPr>
            <w:r w:rsidDel="00000000" w:rsidR="00000000" w:rsidRPr="00000000">
              <w:rPr>
                <w:rFonts w:ascii="Times New Roman" w:cs="Times New Roman" w:eastAsia="Times New Roman" w:hAnsi="Times New Roman"/>
                <w:b w:val="1"/>
                <w:bCs w:val="1"/>
                <w:sz w:val="18"/>
                <w:szCs w:val="18"/>
                <w:rtl w:val="0"/>
              </w:rPr>
              <w:t xml:space="preserve">Descrizione contratto</w:t>
            </w:r>
            <w:r w:rsidDel="00000000" w:rsidR="00000000" w:rsidRPr="00000000">
              <w:rPr>
                <w:rtl w:val="0"/>
              </w:rPr>
            </w:r>
          </w:p>
          <w:p w:rsidR="00000000" w:rsidDel="00000000" w:rsidP="00000000" w:rsidRDefault="00000000" w:rsidRPr="00000000" w14:paraId="000001E0">
            <w:pPr>
              <w:jc w:val="center"/>
              <w:rPr/>
            </w:pPr>
            <w:r w:rsidDel="00000000" w:rsidR="00000000" w:rsidRPr="00000000">
              <w:rPr>
                <w:rFonts w:ascii="Times New Roman" w:cs="Times New Roman" w:eastAsia="Times New Roman" w:hAnsi="Times New Roman"/>
                <w:sz w:val="18"/>
                <w:szCs w:val="18"/>
                <w:rtl w:val="0"/>
              </w:rPr>
              <w:t xml:space="preserve">( oggetto esatto / periodo svolgimento del contratto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1">
            <w:pPr>
              <w:jc w:val="center"/>
              <w:rPr/>
            </w:pPr>
            <w:r w:rsidDel="00000000" w:rsidR="00000000" w:rsidRPr="00000000">
              <w:rPr>
                <w:rFonts w:ascii="Times New Roman" w:cs="Times New Roman" w:eastAsia="Times New Roman" w:hAnsi="Times New Roman"/>
                <w:sz w:val="18"/>
                <w:szCs w:val="18"/>
                <w:rtl w:val="0"/>
              </w:rPr>
              <w:t xml:space="preserve">Ragione sociale </w:t>
            </w:r>
            <w:r w:rsidDel="00000000" w:rsidR="00000000" w:rsidRPr="00000000">
              <w:rPr>
                <w:rFonts w:ascii="Times New Roman" w:cs="Times New Roman" w:eastAsia="Times New Roman" w:hAnsi="Times New Roman"/>
                <w:b w:val="1"/>
                <w:bCs w:val="1"/>
                <w:sz w:val="18"/>
                <w:szCs w:val="18"/>
                <w:rtl w:val="0"/>
              </w:rPr>
              <w:t xml:space="preserve">Ente</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b w:val="1"/>
                <w:bCs w:val="1"/>
                <w:sz w:val="18"/>
                <w:szCs w:val="18"/>
                <w:rtl w:val="0"/>
              </w:rPr>
              <w:t xml:space="preserve">committente</w:t>
            </w:r>
            <w:r w:rsidDel="00000000" w:rsidR="00000000" w:rsidRPr="00000000">
              <w:rPr>
                <w:rFonts w:ascii="Times New Roman" w:cs="Times New Roman" w:eastAsia="Times New Roman" w:hAnsi="Times New Roman"/>
                <w:sz w:val="18"/>
                <w:szCs w:val="18"/>
                <w:rtl w:val="0"/>
              </w:rPr>
              <w:t xml:space="preserve"> -  codice fiscale/P.iva</w:t>
            </w:r>
            <w:r w:rsidDel="00000000" w:rsidR="00000000" w:rsidRPr="00000000">
              <w:rPr>
                <w:rtl w:val="0"/>
              </w:rPr>
            </w:r>
          </w:p>
          <w:p w:rsidR="00000000" w:rsidDel="00000000" w:rsidP="00000000" w:rsidRDefault="00000000" w:rsidRPr="00000000" w14:paraId="000001E2">
            <w:pPr>
              <w:jc w:val="center"/>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3">
            <w:pPr>
              <w:jc w:val="center"/>
              <w:rPr/>
            </w:pPr>
            <w:r w:rsidDel="00000000" w:rsidR="00000000" w:rsidRPr="00000000">
              <w:rPr>
                <w:rFonts w:ascii="Times New Roman" w:cs="Times New Roman" w:eastAsia="Times New Roman" w:hAnsi="Times New Roman"/>
                <w:b w:val="1"/>
                <w:bCs w:val="1"/>
                <w:sz w:val="18"/>
                <w:szCs w:val="18"/>
                <w:rtl w:val="0"/>
              </w:rPr>
              <w:t xml:space="preserve">Contatti del committente</w:t>
            </w:r>
            <w:r w:rsidDel="00000000" w:rsidR="00000000" w:rsidRPr="00000000">
              <w:rPr>
                <w:rFonts w:ascii="Times New Roman" w:cs="Times New Roman" w:eastAsia="Times New Roman" w:hAnsi="Times New Roman"/>
                <w:sz w:val="18"/>
                <w:szCs w:val="18"/>
                <w:rtl w:val="0"/>
              </w:rPr>
              <w:t xml:space="preserve">  ai fini della verifica (nominativi indirizzi/fax /pec/telefono)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4">
            <w:pPr>
              <w:jc w:val="center"/>
              <w:rPr/>
            </w:pPr>
            <w:r w:rsidDel="00000000" w:rsidR="00000000" w:rsidRPr="00000000">
              <w:rPr>
                <w:rFonts w:ascii="Times New Roman" w:cs="Times New Roman" w:eastAsia="Times New Roman" w:hAnsi="Times New Roman"/>
                <w:b w:val="1"/>
                <w:bCs w:val="1"/>
                <w:sz w:val="18"/>
                <w:szCs w:val="18"/>
                <w:rtl w:val="0"/>
              </w:rPr>
              <w:t xml:space="preserve">importo</w:t>
            </w:r>
            <w:r w:rsidDel="00000000" w:rsidR="00000000" w:rsidRPr="00000000">
              <w:rPr>
                <w:rtl w:val="0"/>
              </w:rPr>
            </w:r>
          </w:p>
        </w:tc>
      </w:tr>
      <w:tr>
        <w:trPr>
          <w:cantSplit w:val="0"/>
          <w:trHeight w:val="125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5">
            <w:pPr>
              <w:jc w:val="center"/>
              <w:rPr>
                <w:rFonts w:ascii="Times New Roman" w:cs="Times New Roman" w:eastAsia="Times New Roman" w:hAnsi="Times New Roman"/>
                <w:sz w:val="18"/>
                <w:szCs w:val="18"/>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6">
            <w:pPr>
              <w:rPr>
                <w:rFonts w:ascii="Times New Roman" w:cs="Times New Roman" w:eastAsia="Times New Roman" w:hAnsi="Times New Roman"/>
                <w:sz w:val="18"/>
                <w:szCs w:val="18"/>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7">
            <w:pPr>
              <w:rPr>
                <w:rFonts w:ascii="Times New Roman" w:cs="Times New Roman" w:eastAsia="Times New Roman" w:hAnsi="Times New Roman"/>
                <w:sz w:val="18"/>
                <w:szCs w:val="18"/>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8">
            <w:pPr>
              <w:rPr>
                <w:rFonts w:ascii="Times New Roman" w:cs="Times New Roman" w:eastAsia="Times New Roman" w:hAnsi="Times New Roman"/>
                <w:sz w:val="18"/>
                <w:szCs w:val="18"/>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9">
            <w:pPr>
              <w:rPr>
                <w:rFonts w:ascii="Times New Roman" w:cs="Times New Roman" w:eastAsia="Times New Roman" w:hAnsi="Times New Roman"/>
                <w:sz w:val="18"/>
                <w:szCs w:val="18"/>
                <w:u w:val="single"/>
              </w:rPr>
            </w:pPr>
            <w:r w:rsidDel="00000000" w:rsidR="00000000" w:rsidRPr="00000000">
              <w:rPr>
                <w:rtl w:val="0"/>
              </w:rPr>
            </w:r>
          </w:p>
        </w:tc>
      </w:tr>
      <w:tr>
        <w:trPr>
          <w:cantSplit w:val="0"/>
          <w:trHeight w:val="125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A">
            <w:pPr>
              <w:jc w:val="center"/>
              <w:rPr>
                <w:rFonts w:ascii="Times New Roman" w:cs="Times New Roman" w:eastAsia="Times New Roman" w:hAnsi="Times New Roman"/>
                <w:sz w:val="18"/>
                <w:szCs w:val="18"/>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B">
            <w:pPr>
              <w:rPr>
                <w:rFonts w:ascii="Times New Roman" w:cs="Times New Roman" w:eastAsia="Times New Roman" w:hAnsi="Times New Roman"/>
                <w:sz w:val="18"/>
                <w:szCs w:val="18"/>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C">
            <w:pPr>
              <w:rPr>
                <w:rFonts w:ascii="Times New Roman" w:cs="Times New Roman" w:eastAsia="Times New Roman" w:hAnsi="Times New Roman"/>
                <w:sz w:val="18"/>
                <w:szCs w:val="18"/>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D">
            <w:pPr>
              <w:rPr>
                <w:rFonts w:ascii="Times New Roman" w:cs="Times New Roman" w:eastAsia="Times New Roman" w:hAnsi="Times New Roman"/>
                <w:sz w:val="18"/>
                <w:szCs w:val="18"/>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E">
            <w:pPr>
              <w:rPr>
                <w:rFonts w:ascii="Times New Roman" w:cs="Times New Roman" w:eastAsia="Times New Roman" w:hAnsi="Times New Roman"/>
                <w:sz w:val="18"/>
                <w:szCs w:val="18"/>
                <w:u w:val="single"/>
              </w:rPr>
            </w:pPr>
            <w:r w:rsidDel="00000000" w:rsidR="00000000" w:rsidRPr="00000000">
              <w:rPr>
                <w:rtl w:val="0"/>
              </w:rPr>
            </w:r>
          </w:p>
        </w:tc>
      </w:tr>
      <w:tr>
        <w:trPr>
          <w:cantSplit w:val="0"/>
          <w:trHeight w:val="12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F">
            <w:pPr>
              <w:jc w:val="center"/>
              <w:rPr>
                <w:rFonts w:ascii="Times New Roman" w:cs="Times New Roman" w:eastAsia="Times New Roman" w:hAnsi="Times New Roman"/>
                <w:color w:val="999999"/>
                <w:sz w:val="18"/>
                <w:szCs w:val="18"/>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0">
            <w:pPr>
              <w:rPr>
                <w:rFonts w:ascii="Times New Roman" w:cs="Times New Roman" w:eastAsia="Times New Roman" w:hAnsi="Times New Roman"/>
                <w:color w:val="999999"/>
                <w:sz w:val="18"/>
                <w:szCs w:val="18"/>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1">
            <w:pPr>
              <w:rPr>
                <w:rFonts w:ascii="Times New Roman" w:cs="Times New Roman" w:eastAsia="Times New Roman" w:hAnsi="Times New Roman"/>
                <w:color w:val="999999"/>
                <w:sz w:val="18"/>
                <w:szCs w:val="18"/>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2">
            <w:pPr>
              <w:rPr>
                <w:rFonts w:ascii="Times New Roman" w:cs="Times New Roman" w:eastAsia="Times New Roman" w:hAnsi="Times New Roman"/>
                <w:color w:val="999999"/>
                <w:sz w:val="18"/>
                <w:szCs w:val="18"/>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3">
            <w:pPr>
              <w:rPr>
                <w:rFonts w:ascii="Times New Roman" w:cs="Times New Roman" w:eastAsia="Times New Roman" w:hAnsi="Times New Roman"/>
                <w:color w:val="999999"/>
                <w:sz w:val="18"/>
                <w:szCs w:val="18"/>
                <w:u w:val="single"/>
              </w:rPr>
            </w:pPr>
            <w:r w:rsidDel="00000000" w:rsidR="00000000" w:rsidRPr="00000000">
              <w:rPr>
                <w:rtl w:val="0"/>
              </w:rPr>
            </w:r>
          </w:p>
        </w:tc>
      </w:tr>
    </w:tbl>
    <w:p w:rsidR="00000000" w:rsidDel="00000000" w:rsidP="00000000" w:rsidRDefault="00000000" w:rsidRPr="00000000" w14:paraId="000001F4">
      <w:pPr>
        <w:rPr>
          <w:b w:val="1"/>
          <w:bCs w:val="1"/>
          <w:i w:val="1"/>
          <w:iCs w:val="1"/>
          <w:sz w:val="18"/>
          <w:szCs w:val="18"/>
        </w:rPr>
        <w:sectPr>
          <w:type w:val="nextPage"/>
          <w:pgSz w:h="16838" w:w="11906" w:orient="portrait"/>
          <w:pgMar w:bottom="280" w:top="1080" w:left="850" w:right="992" w:header="0" w:footer="0"/>
        </w:sectPr>
      </w:pPr>
      <w:r w:rsidDel="00000000" w:rsidR="00000000" w:rsidRPr="00000000">
        <w:rPr>
          <w:rtl w:val="0"/>
        </w:rPr>
      </w:r>
    </w:p>
    <w:p w:rsidR="00000000" w:rsidDel="00000000" w:rsidP="00000000" w:rsidRDefault="00000000" w:rsidRPr="00000000" w14:paraId="000001F5">
      <w:pPr>
        <w:keepNext w:val="0"/>
        <w:keepLines w:val="0"/>
        <w:pageBreakBefore w:val="0"/>
        <w:widowControl w:val="0"/>
        <w:pBdr>
          <w:top w:color="000000" w:space="1" w:sz="4" w:val="single"/>
          <w:left w:color="000000" w:space="4" w:sz="4" w:val="single"/>
          <w:bottom w:color="000000" w:space="1" w:sz="4" w:val="single"/>
          <w:right w:color="000000" w:space="4" w:sz="4" w:val="single"/>
          <w:between w:space="0" w:sz="0" w:val="nil"/>
        </w:pBdr>
        <w:shd w:fill="auto" w:val="clear"/>
        <w:tabs>
          <w:tab w:val="left" w:leader="none" w:pos="-284"/>
        </w:tabs>
        <w:spacing w:after="0" w:before="0" w:line="276" w:lineRule="auto"/>
        <w:ind w:left="709" w:right="0" w:hanging="709"/>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EVENTUALI REQUISITI ABILITATIVI NECESSARI PER L’ESECUZIONE DELL’APPALTO DEL SERVIZIO\FORNITURA</w:t>
      </w:r>
      <w:r w:rsidDel="00000000" w:rsidR="00000000" w:rsidRPr="00000000">
        <w:rPr>
          <w:rtl w:val="0"/>
        </w:rPr>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120" w:line="276" w:lineRule="auto"/>
        <w:ind w:left="284" w:right="0" w:hanging="28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che la Ditta _____________________________ è in possesso di ________________________</w:t>
      </w:r>
      <w:r w:rsidDel="00000000" w:rsidR="00000000" w:rsidRPr="00000000">
        <w:rPr>
          <w:rtl w:val="0"/>
        </w:rPr>
      </w:r>
    </w:p>
    <w:p w:rsidR="00000000" w:rsidDel="00000000" w:rsidP="00000000" w:rsidRDefault="00000000" w:rsidRPr="00000000" w14:paraId="000001F7">
      <w:pPr>
        <w:spacing w:after="0" w:before="1" w:line="187" w:lineRule="auto"/>
        <w:jc w:val="center"/>
        <w:rPr>
          <w:b w:val="1"/>
          <w:bCs w:val="1"/>
          <w:color w:val="001f60"/>
          <w:sz w:val="20"/>
          <w:szCs w:val="20"/>
          <w:u w:val="single"/>
        </w:rPr>
      </w:pPr>
      <w:r w:rsidDel="00000000" w:rsidR="00000000" w:rsidRPr="00000000">
        <w:rPr>
          <w:rtl w:val="0"/>
        </w:rPr>
      </w:r>
    </w:p>
    <w:p w:rsidR="00000000" w:rsidDel="00000000" w:rsidP="00000000" w:rsidRDefault="00000000" w:rsidRPr="00000000" w14:paraId="000001F8">
      <w:pPr>
        <w:spacing w:after="0" w:before="1" w:line="187" w:lineRule="auto"/>
        <w:jc w:val="center"/>
        <w:rPr>
          <w:b w:val="1"/>
          <w:bCs w:val="1"/>
          <w:color w:val="001f60"/>
          <w:sz w:val="20"/>
          <w:szCs w:val="20"/>
          <w:u w:val="single"/>
        </w:rPr>
      </w:pPr>
      <w:r w:rsidDel="00000000" w:rsidR="00000000" w:rsidRPr="00000000">
        <w:rPr>
          <w:rtl w:val="0"/>
        </w:rPr>
      </w:r>
    </w:p>
    <w:p w:rsidR="00000000" w:rsidDel="00000000" w:rsidP="00000000" w:rsidRDefault="00000000" w:rsidRPr="00000000" w14:paraId="000001F9">
      <w:pPr>
        <w:spacing w:after="0" w:before="1" w:line="187" w:lineRule="auto"/>
        <w:jc w:val="center"/>
        <w:rPr>
          <w:b w:val="1"/>
          <w:bCs w:val="1"/>
          <w:color w:val="001f60"/>
          <w:sz w:val="20"/>
          <w:szCs w:val="20"/>
          <w:u w:val="single"/>
        </w:rPr>
      </w:pPr>
      <w:r w:rsidDel="00000000" w:rsidR="00000000" w:rsidRPr="00000000">
        <w:rPr>
          <w:rtl w:val="0"/>
        </w:rPr>
      </w:r>
    </w:p>
    <w:p w:rsidR="00000000" w:rsidDel="00000000" w:rsidP="00000000" w:rsidRDefault="00000000" w:rsidRPr="00000000" w14:paraId="000001FA">
      <w:pPr>
        <w:spacing w:after="0" w:before="1" w:line="187" w:lineRule="auto"/>
        <w:jc w:val="center"/>
        <w:rPr>
          <w:b w:val="1"/>
          <w:bCs w:val="1"/>
          <w:color w:val="001f60"/>
          <w:sz w:val="20"/>
          <w:szCs w:val="20"/>
          <w:u w:val="single"/>
        </w:rPr>
      </w:pPr>
      <w:r w:rsidDel="00000000" w:rsidR="00000000" w:rsidRPr="00000000">
        <w:rPr>
          <w:rtl w:val="0"/>
        </w:rPr>
      </w:r>
    </w:p>
    <w:p w:rsidR="00000000" w:rsidDel="00000000" w:rsidP="00000000" w:rsidRDefault="00000000" w:rsidRPr="00000000" w14:paraId="000001FB">
      <w:pPr>
        <w:spacing w:after="0" w:before="1" w:line="187" w:lineRule="auto"/>
        <w:jc w:val="center"/>
        <w:rPr>
          <w:b w:val="1"/>
          <w:bCs w:val="1"/>
          <w:sz w:val="20"/>
          <w:szCs w:val="20"/>
        </w:rPr>
      </w:pPr>
      <w:r w:rsidDel="00000000" w:rsidR="00000000" w:rsidRPr="00000000">
        <w:rPr>
          <w:b w:val="1"/>
          <w:bCs w:val="1"/>
          <w:color w:val="001f60"/>
          <w:sz w:val="20"/>
          <w:szCs w:val="20"/>
          <w:u w:val="single"/>
          <w:rtl w:val="0"/>
        </w:rPr>
        <w:t xml:space="preserve">CONOSCENZA DELLE CONDIZIONI CONTRATTUALI</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1511300</wp:posOffset>
            </wp:positionH>
            <wp:positionV relativeFrom="paragraph">
              <wp:posOffset>88900</wp:posOffset>
            </wp:positionV>
            <wp:extent cx="66675" cy="130810"/>
            <wp:effectExtent b="0" l="0" r="0" t="0"/>
            <wp:wrapNone/>
            <wp:docPr id="5"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66675" cy="130810"/>
                    </a:xfrm>
                    <a:prstGeom prst="rect"/>
                    <a:ln/>
                  </pic:spPr>
                </pic:pic>
              </a:graphicData>
            </a:graphic>
          </wp:anchor>
        </w:drawing>
      </w:r>
    </w:p>
    <w:p w:rsidR="00000000" w:rsidDel="00000000" w:rsidP="00000000" w:rsidRDefault="00000000" w:rsidRPr="00000000" w14:paraId="000001FC">
      <w:pPr>
        <w:spacing w:after="0" w:before="72" w:line="204" w:lineRule="auto"/>
        <w:ind w:left="1606" w:firstLine="0"/>
        <w:jc w:val="center"/>
        <w:rPr>
          <w:b w:val="1"/>
          <w:bCs w:val="1"/>
          <w:sz w:val="21"/>
          <w:szCs w:val="21"/>
        </w:rPr>
      </w:pPr>
      <w:r w:rsidDel="00000000" w:rsidR="00000000" w:rsidRPr="00000000">
        <w:rPr>
          <w:rtl w:val="0"/>
        </w:rPr>
      </w:r>
    </w:p>
    <w:p w:rsidR="00000000" w:rsidDel="00000000" w:rsidP="00000000" w:rsidRDefault="00000000" w:rsidRPr="00000000" w14:paraId="000001FD">
      <w:pPr>
        <w:spacing w:line="192" w:lineRule="auto"/>
        <w:ind w:right="118" w:firstLine="0"/>
        <w:jc w:val="center"/>
        <w:rPr>
          <w:b w:val="1"/>
          <w:bCs w:val="1"/>
          <w:sz w:val="20"/>
          <w:szCs w:val="20"/>
        </w:rPr>
      </w:pPr>
      <w:r w:rsidDel="00000000" w:rsidR="00000000" w:rsidRPr="00000000">
        <w:rPr>
          <w:rtl w:val="0"/>
        </w:rPr>
      </w:r>
    </w:p>
    <w:p w:rsidR="00000000" w:rsidDel="00000000" w:rsidP="00000000" w:rsidRDefault="00000000" w:rsidRPr="00000000" w14:paraId="000001FE">
      <w:pPr>
        <w:spacing w:line="192" w:lineRule="auto"/>
        <w:ind w:right="118" w:firstLine="0"/>
        <w:jc w:val="center"/>
        <w:rPr>
          <w:b w:val="1"/>
          <w:bCs w:val="1"/>
          <w:sz w:val="20"/>
          <w:szCs w:val="20"/>
        </w:rPr>
      </w:pPr>
      <w:r w:rsidDel="00000000" w:rsidR="00000000" w:rsidRPr="00000000">
        <w:rPr>
          <w:rtl w:val="0"/>
        </w:rPr>
      </w:r>
    </w:p>
    <w:p w:rsidR="00000000" w:rsidDel="00000000" w:rsidP="00000000" w:rsidRDefault="00000000" w:rsidRPr="00000000" w14:paraId="000001FF">
      <w:pPr>
        <w:spacing w:line="192" w:lineRule="auto"/>
        <w:ind w:right="118" w:firstLine="0"/>
        <w:jc w:val="center"/>
        <w:rPr>
          <w:b w:val="1"/>
          <w:bCs w:val="1"/>
          <w:sz w:val="20"/>
          <w:szCs w:val="20"/>
        </w:rPr>
      </w:pPr>
      <w:r w:rsidDel="00000000" w:rsidR="00000000" w:rsidRPr="00000000">
        <w:rPr>
          <w:b w:val="1"/>
          <w:bCs w:val="1"/>
          <w:sz w:val="20"/>
          <w:szCs w:val="20"/>
          <w:rtl w:val="0"/>
        </w:rPr>
        <w:t xml:space="preserve">DICHIARA INFINE</w:t>
      </w:r>
    </w:p>
    <w:p w:rsidR="00000000" w:rsidDel="00000000" w:rsidP="00000000" w:rsidRDefault="00000000" w:rsidRPr="00000000" w14:paraId="00000200">
      <w:pPr>
        <w:spacing w:after="0" w:before="35" w:lineRule="auto"/>
        <w:rPr>
          <w:b w:val="1"/>
          <w:bCs w:val="1"/>
          <w:color w:val="000000"/>
          <w:sz w:val="20"/>
          <w:szCs w:val="20"/>
        </w:rPr>
      </w:pPr>
      <w:r w:rsidDel="00000000" w:rsidR="00000000" w:rsidRPr="00000000">
        <w:rPr>
          <w:rtl w:val="0"/>
        </w:rPr>
      </w:r>
    </w:p>
    <w:p w:rsidR="00000000" w:rsidDel="00000000" w:rsidP="00000000" w:rsidRDefault="00000000" w:rsidRPr="00000000" w14:paraId="00000201">
      <w:pPr>
        <w:numPr>
          <w:ilvl w:val="0"/>
          <w:numId w:val="6"/>
        </w:numPr>
        <w:tabs>
          <w:tab w:val="left" w:leader="none" w:pos="599"/>
        </w:tabs>
        <w:ind w:left="720" w:right="139" w:hanging="360"/>
        <w:jc w:val="both"/>
        <w:rPr>
          <w:color w:val="000000"/>
          <w:sz w:val="20"/>
          <w:szCs w:val="20"/>
        </w:rPr>
      </w:pPr>
      <w:r w:rsidDel="00000000" w:rsidR="00000000" w:rsidRPr="00000000">
        <w:rPr>
          <w:color w:val="000000"/>
          <w:sz w:val="20"/>
          <w:szCs w:val="20"/>
          <w:rtl w:val="0"/>
        </w:rPr>
        <w:t xml:space="preserve">di accettare espressamente </w:t>
      </w:r>
      <w:r w:rsidDel="00000000" w:rsidR="00000000" w:rsidRPr="00000000">
        <w:rPr>
          <w:sz w:val="20"/>
          <w:szCs w:val="20"/>
          <w:rtl w:val="0"/>
        </w:rPr>
        <w:t xml:space="preserve">l</w:t>
      </w:r>
      <w:r w:rsidDel="00000000" w:rsidR="00000000" w:rsidRPr="00000000">
        <w:rPr>
          <w:color w:val="000000"/>
          <w:sz w:val="20"/>
          <w:szCs w:val="20"/>
          <w:rtl w:val="0"/>
        </w:rPr>
        <w:t xml:space="preserve">e condizioni proposte nella richiesta di preventivo e nel</w:t>
      </w:r>
      <w:r w:rsidDel="00000000" w:rsidR="00000000" w:rsidRPr="00000000">
        <w:rPr>
          <w:sz w:val="20"/>
          <w:szCs w:val="20"/>
          <w:rtl w:val="0"/>
        </w:rPr>
        <w:t xml:space="preserve">la documentazione ad essa allegata e di </w:t>
      </w:r>
      <w:r w:rsidDel="00000000" w:rsidR="00000000" w:rsidRPr="00000000">
        <w:rPr>
          <w:color w:val="000000"/>
          <w:sz w:val="20"/>
          <w:szCs w:val="20"/>
          <w:rtl w:val="0"/>
        </w:rPr>
        <w:t xml:space="preserve">presentare il miglior preventivo\offerta per il servizio\la fornitura in argomento, dichiarando di non avere riserva alcuna in ordine alla eseguibilità della fornitura in appalto, secondo quanto espresso nella propria offerta;</w:t>
      </w:r>
    </w:p>
    <w:p w:rsidR="00000000" w:rsidDel="00000000" w:rsidP="00000000" w:rsidRDefault="00000000" w:rsidRPr="00000000" w14:paraId="00000202">
      <w:pPr>
        <w:numPr>
          <w:ilvl w:val="0"/>
          <w:numId w:val="6"/>
        </w:numPr>
        <w:tabs>
          <w:tab w:val="left" w:leader="none" w:pos="644"/>
          <w:tab w:val="left" w:leader="none" w:pos="9514"/>
        </w:tabs>
        <w:ind w:left="720" w:hanging="360"/>
        <w:rPr/>
      </w:pPr>
      <w:r w:rsidDel="00000000" w:rsidR="00000000" w:rsidRPr="00000000">
        <w:rPr>
          <w:color w:val="000000"/>
          <w:sz w:val="20"/>
          <w:szCs w:val="20"/>
          <w:rtl w:val="0"/>
        </w:rPr>
        <w:t xml:space="preserve">Che il Contratto Nazionale applicato ai propri dipendenti risulta essere_________________</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color w:val="000000"/>
          <w:sz w:val="20"/>
          <w:szCs w:val="20"/>
          <w:rtl w:val="0"/>
        </w:rPr>
        <w:t xml:space="preserve">ossia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color w:val="000000"/>
          <w:sz w:val="20"/>
          <w:szCs w:val="20"/>
          <w:rtl w:val="0"/>
        </w:rPr>
        <w:t xml:space="preserve">quello indicato dalla stazione appaltante;</w:t>
      </w:r>
      <w:r w:rsidDel="00000000" w:rsidR="00000000" w:rsidRPr="00000000">
        <w:rPr>
          <w:rtl w:val="0"/>
        </w:rPr>
      </w:r>
    </w:p>
    <w:p w:rsidR="00000000" w:rsidDel="00000000" w:rsidP="00000000" w:rsidRDefault="00000000" w:rsidRPr="00000000" w14:paraId="00000203">
      <w:pPr>
        <w:pStyle w:val="Heading3"/>
        <w:spacing w:after="0" w:before="197" w:lineRule="auto"/>
        <w:ind w:left="990" w:firstLine="990"/>
        <w:rPr/>
      </w:pPr>
      <w:r w:rsidDel="00000000" w:rsidR="00000000" w:rsidRPr="00000000">
        <w:rPr>
          <w:rtl w:val="0"/>
        </w:rPr>
        <w:t xml:space="preserve">                                                  Oppure</w:t>
      </w:r>
    </w:p>
    <w:p w:rsidR="00000000" w:rsidDel="00000000" w:rsidP="00000000" w:rsidRDefault="00000000" w:rsidRPr="00000000" w14:paraId="00000204">
      <w:pPr>
        <w:spacing w:after="0" w:before="2" w:lineRule="auto"/>
        <w:rPr>
          <w:b w:val="1"/>
          <w:bCs w:val="1"/>
          <w:i w:val="1"/>
          <w:iCs w:val="1"/>
          <w:color w:val="000000"/>
          <w:sz w:val="20"/>
          <w:szCs w:val="20"/>
        </w:rPr>
      </w:pPr>
      <w:r w:rsidDel="00000000" w:rsidR="00000000" w:rsidRPr="00000000">
        <w:rPr>
          <w:rtl w:val="0"/>
        </w:rPr>
      </w:r>
    </w:p>
    <w:p w:rsidR="00000000" w:rsidDel="00000000" w:rsidP="00000000" w:rsidRDefault="00000000" w:rsidRPr="00000000" w14:paraId="00000205">
      <w:pPr>
        <w:numPr>
          <w:ilvl w:val="0"/>
          <w:numId w:val="2"/>
        </w:numPr>
        <w:tabs>
          <w:tab w:val="left" w:leader="none" w:pos="8341"/>
        </w:tabs>
        <w:ind w:left="1530" w:hanging="360"/>
        <w:jc w:val="both"/>
        <w:rPr>
          <w:color w:val="000000"/>
          <w:sz w:val="20"/>
          <w:szCs w:val="20"/>
        </w:rPr>
      </w:pPr>
      <w:r w:rsidDel="00000000" w:rsidR="00000000" w:rsidRPr="00000000">
        <w:rPr>
          <w:color w:val="000000"/>
          <w:sz w:val="20"/>
          <w:szCs w:val="20"/>
          <w:rtl w:val="0"/>
        </w:rPr>
        <w:t xml:space="preserve">Che il Contratto Nazionale applicato ai propri dipendenti risulta essere_____________________</w:t>
      </w:r>
      <w:r w:rsidDel="00000000" w:rsidR="00000000" w:rsidRPr="00000000">
        <w:rPr>
          <w:rFonts w:ascii="Times New Roman" w:cs="Times New Roman" w:eastAsia="Times New Roman" w:hAnsi="Times New Roman"/>
          <w:color w:val="000000"/>
          <w:sz w:val="20"/>
          <w:szCs w:val="20"/>
          <w:rtl w:val="0"/>
        </w:rPr>
        <w:tab/>
      </w:r>
      <w:r w:rsidDel="00000000" w:rsidR="00000000" w:rsidRPr="00000000">
        <w:rPr>
          <w:color w:val="000000"/>
          <w:sz w:val="20"/>
          <w:szCs w:val="20"/>
          <w:rtl w:val="0"/>
        </w:rPr>
        <w:t xml:space="preserve">e che il medesimo, essendo equivalente, assicura le medesime tutele economiche e normative ai lavoratori di quello indicato dalla stazione appaltante, esprimendo la disponibilità ad ogni verifica in tal senso, secondo quanto stabilito dal D. Lgs 36/2023 e smi;</w:t>
      </w:r>
    </w:p>
    <w:p w:rsidR="00000000" w:rsidDel="00000000" w:rsidP="00000000" w:rsidRDefault="00000000" w:rsidRPr="00000000" w14:paraId="00000206">
      <w:pPr>
        <w:numPr>
          <w:ilvl w:val="0"/>
          <w:numId w:val="2"/>
        </w:numPr>
        <w:tabs>
          <w:tab w:val="left" w:leader="none" w:pos="8341"/>
        </w:tabs>
        <w:ind w:left="1530" w:hanging="360"/>
        <w:jc w:val="both"/>
        <w:rPr>
          <w:color w:val="000000"/>
          <w:sz w:val="20"/>
          <w:szCs w:val="20"/>
        </w:rPr>
      </w:pPr>
      <w:r w:rsidDel="00000000" w:rsidR="00000000" w:rsidRPr="00000000">
        <w:rPr>
          <w:color w:val="000000"/>
          <w:sz w:val="20"/>
          <w:szCs w:val="20"/>
          <w:rtl w:val="0"/>
        </w:rPr>
        <w:t xml:space="preserve">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rsidR="00000000" w:rsidDel="00000000" w:rsidP="00000000" w:rsidRDefault="00000000" w:rsidRPr="00000000" w14:paraId="00000207">
      <w:pPr>
        <w:numPr>
          <w:ilvl w:val="0"/>
          <w:numId w:val="2"/>
        </w:numPr>
        <w:tabs>
          <w:tab w:val="left" w:leader="none" w:pos="8341"/>
        </w:tabs>
        <w:ind w:left="1530" w:hanging="360"/>
        <w:jc w:val="both"/>
        <w:rPr>
          <w:color w:val="000000"/>
          <w:sz w:val="20"/>
          <w:szCs w:val="20"/>
        </w:rPr>
      </w:pPr>
      <w:r w:rsidDel="00000000" w:rsidR="00000000" w:rsidRPr="00000000">
        <w:rPr>
          <w:sz w:val="20"/>
          <w:szCs w:val="20"/>
          <w:rtl w:val="0"/>
        </w:rPr>
        <w:t xml:space="preserve">di impegnarsi ad eseguire il servizio\la fornitura secondo le modalità ed i tempi stabiliti dalla stazione appaltante;</w:t>
      </w:r>
      <w:r w:rsidDel="00000000" w:rsidR="00000000" w:rsidRPr="00000000">
        <w:rPr>
          <w:rtl w:val="0"/>
        </w:rPr>
      </w:r>
    </w:p>
    <w:p w:rsidR="00000000" w:rsidDel="00000000" w:rsidP="00000000" w:rsidRDefault="00000000" w:rsidRPr="00000000" w14:paraId="00000208">
      <w:pPr>
        <w:tabs>
          <w:tab w:val="left" w:leader="none" w:pos="8341"/>
        </w:tabs>
        <w:jc w:val="both"/>
        <w:rPr>
          <w:sz w:val="20"/>
          <w:szCs w:val="20"/>
        </w:rPr>
      </w:pPr>
      <w:r w:rsidDel="00000000" w:rsidR="00000000" w:rsidRPr="00000000">
        <w:rPr>
          <w:rtl w:val="0"/>
        </w:rPr>
      </w:r>
    </w:p>
    <w:p w:rsidR="00000000" w:rsidDel="00000000" w:rsidP="00000000" w:rsidRDefault="00000000" w:rsidRPr="00000000" w14:paraId="00000209">
      <w:pPr>
        <w:numPr>
          <w:ilvl w:val="0"/>
          <w:numId w:val="1"/>
        </w:numPr>
        <w:spacing w:after="0" w:before="243" w:lineRule="auto"/>
        <w:ind w:left="1440" w:hanging="360"/>
        <w:rPr>
          <w:sz w:val="20"/>
          <w:szCs w:val="20"/>
        </w:rPr>
      </w:pPr>
      <w:r w:rsidDel="00000000" w:rsidR="00000000" w:rsidRPr="00000000">
        <w:rPr>
          <w:sz w:val="20"/>
          <w:szCs w:val="20"/>
          <w:rtl w:val="0"/>
        </w:rPr>
        <w:t xml:space="preserve">dichiara di essere edotto degli obblighi derivanti dal “Codice di comportamento” dell’Unione dei Comuni Valle Savio e si impegna, in caso di affidamento ad osservare e a far osservare ai propri dipendenti e collaboratori, per quanto applicabile, il suddetto codice, pena la risoluzione del contratto.</w:t>
      </w:r>
    </w:p>
    <w:p w:rsidR="00000000" w:rsidDel="00000000" w:rsidP="00000000" w:rsidRDefault="00000000" w:rsidRPr="00000000" w14:paraId="0000020A">
      <w:pPr>
        <w:numPr>
          <w:ilvl w:val="0"/>
          <w:numId w:val="1"/>
        </w:numPr>
        <w:ind w:left="1440" w:hanging="360"/>
        <w:rPr>
          <w:sz w:val="20"/>
          <w:szCs w:val="20"/>
        </w:rPr>
      </w:pPr>
      <w:r w:rsidDel="00000000" w:rsidR="00000000" w:rsidRPr="00000000">
        <w:rPr>
          <w:sz w:val="20"/>
          <w:szCs w:val="20"/>
          <w:rtl w:val="0"/>
        </w:rPr>
        <w:t xml:space="preserve">autorizza l’accesso al proprio fascicolo elettronico presente nella piattaforma FVOE di ANAC</w:t>
      </w:r>
    </w:p>
    <w:p w:rsidR="00000000" w:rsidDel="00000000" w:rsidP="00000000" w:rsidRDefault="00000000" w:rsidRPr="00000000" w14:paraId="0000020B">
      <w:pPr>
        <w:spacing w:after="0" w:before="40" w:lineRule="auto"/>
        <w:ind w:left="141" w:firstLine="0"/>
        <w:jc w:val="center"/>
        <w:rPr>
          <w:b w:val="1"/>
          <w:bCs w:val="1"/>
          <w:sz w:val="20"/>
          <w:szCs w:val="20"/>
        </w:rPr>
      </w:pPr>
      <w:r w:rsidDel="00000000" w:rsidR="00000000" w:rsidRPr="00000000">
        <w:rPr>
          <w:rtl w:val="0"/>
        </w:rPr>
      </w:r>
    </w:p>
    <w:p w:rsidR="00000000" w:rsidDel="00000000" w:rsidP="00000000" w:rsidRDefault="00000000" w:rsidRPr="00000000" w14:paraId="0000020C">
      <w:pPr>
        <w:spacing w:after="0" w:before="40" w:lineRule="auto"/>
        <w:ind w:left="141" w:firstLine="0"/>
        <w:jc w:val="center"/>
        <w:rPr>
          <w:b w:val="1"/>
          <w:bCs w:val="1"/>
          <w:sz w:val="20"/>
          <w:szCs w:val="20"/>
        </w:rPr>
      </w:pPr>
      <w:r w:rsidDel="00000000" w:rsidR="00000000" w:rsidRPr="00000000">
        <w:rPr>
          <w:rtl w:val="0"/>
        </w:rPr>
      </w:r>
    </w:p>
    <w:p w:rsidR="00000000" w:rsidDel="00000000" w:rsidP="00000000" w:rsidRDefault="00000000" w:rsidRPr="00000000" w14:paraId="0000020D">
      <w:pPr>
        <w:spacing w:after="0" w:before="40" w:lineRule="auto"/>
        <w:ind w:left="141" w:firstLine="0"/>
        <w:jc w:val="center"/>
        <w:rPr>
          <w:b w:val="1"/>
          <w:bCs w:val="1"/>
          <w:sz w:val="20"/>
          <w:szCs w:val="20"/>
        </w:rPr>
      </w:pPr>
      <w:r w:rsidDel="00000000" w:rsidR="00000000" w:rsidRPr="00000000">
        <w:rPr>
          <w:b w:val="1"/>
          <w:bCs w:val="1"/>
          <w:sz w:val="20"/>
          <w:szCs w:val="20"/>
          <w:rtl w:val="0"/>
        </w:rPr>
        <w:t xml:space="preserve">INOLTRE, DICHIARA</w:t>
      </w:r>
    </w:p>
    <w:p w:rsidR="00000000" w:rsidDel="00000000" w:rsidP="00000000" w:rsidRDefault="00000000" w:rsidRPr="00000000" w14:paraId="0000020E">
      <w:pPr>
        <w:spacing w:after="0" w:before="119" w:lineRule="auto"/>
        <w:ind w:left="282" w:right="139" w:firstLine="60.000000000000036"/>
        <w:jc w:val="both"/>
        <w:rPr>
          <w:color w:val="000000"/>
          <w:sz w:val="20"/>
          <w:szCs w:val="20"/>
        </w:rPr>
      </w:pPr>
      <w:r w:rsidDel="00000000" w:rsidR="00000000" w:rsidRPr="00000000">
        <w:rPr>
          <w:color w:val="000000"/>
          <w:sz w:val="20"/>
          <w:szCs w:val="20"/>
          <w:rtl w:val="0"/>
        </w:rPr>
        <w:t xml:space="preserve">Ai sensi del decreto legislativo 30 giugno 2003, n. 196 e ss.mm.ii. e del Regolamento UE 2016/679, autorizza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la comunicazione ai funzionari e agli incaricati dell’organismo appaltante o dell’amministrazione aggiudicatrice, nonché agli eventuali controinteressati che ne facciano legittima e motivata richiesta.</w:t>
      </w:r>
    </w:p>
    <w:p w:rsidR="00000000" w:rsidDel="00000000" w:rsidP="00000000" w:rsidRDefault="00000000" w:rsidRPr="00000000" w14:paraId="0000020F">
      <w:pPr>
        <w:spacing w:after="0" w:before="120" w:lineRule="auto"/>
        <w:ind w:left="282" w:right="140" w:firstLine="45.000000000000036"/>
        <w:jc w:val="both"/>
        <w:rPr>
          <w:color w:val="000000"/>
          <w:sz w:val="20"/>
          <w:szCs w:val="20"/>
        </w:rPr>
      </w:pPr>
      <w:r w:rsidDel="00000000" w:rsidR="00000000" w:rsidRPr="00000000">
        <w:rPr>
          <w:color w:val="000000"/>
          <w:sz w:val="20"/>
          <w:szCs w:val="20"/>
          <w:rtl w:val="0"/>
        </w:rPr>
        <w:t xml:space="preserve">Dichiara di essere consapevole che, qualora affidatario del contratto, i pagamenti conseguenti all’esecuzione della fornitura avverranno comunque esclusivamente tramite lo strumento del bonifico bancario o postale ai sensi art.3 della Legge 13 agosto 2010, n. 136 “Piano straordinario contro le mafie, nonché delega al Governo in materia di normativa antimafia”. Pertanto, il sottoscritto si impegna a rispettare e far rispettare (in caso di subappalti</w:t>
      </w:r>
    </w:p>
    <w:p w:rsidR="00000000" w:rsidDel="00000000" w:rsidP="00000000" w:rsidRDefault="00000000" w:rsidRPr="00000000" w14:paraId="00000210">
      <w:pPr>
        <w:ind w:left="282" w:right="142" w:firstLine="0"/>
        <w:jc w:val="both"/>
        <w:rPr>
          <w:color w:val="000000"/>
          <w:sz w:val="20"/>
          <w:szCs w:val="20"/>
        </w:rPr>
      </w:pPr>
      <w:r w:rsidDel="00000000" w:rsidR="00000000" w:rsidRPr="00000000">
        <w:rPr>
          <w:color w:val="000000"/>
          <w:sz w:val="20"/>
          <w:szCs w:val="20"/>
          <w:rtl w:val="0"/>
        </w:rPr>
        <w:t xml:space="preserve">/subcontratti) gli obblighi di tracciabilità dei flussi finanziari di cui alla Legge 136/2010 sopra citata, consapevole che in caso di inadempimento agli obblighi della suddetta Legge si procede alla risoluzione del contratto.</w:t>
      </w:r>
    </w:p>
    <w:p w:rsidR="00000000" w:rsidDel="00000000" w:rsidP="00000000" w:rsidRDefault="00000000" w:rsidRPr="00000000" w14:paraId="00000211">
      <w:pPr>
        <w:spacing w:after="0" w:before="121" w:lineRule="auto"/>
        <w:ind w:left="282" w:right="138" w:firstLine="45.000000000000036"/>
        <w:jc w:val="both"/>
        <w:rPr>
          <w:color w:val="000000"/>
          <w:sz w:val="20"/>
          <w:szCs w:val="20"/>
        </w:rPr>
      </w:pPr>
      <w:r w:rsidDel="00000000" w:rsidR="00000000" w:rsidRPr="00000000">
        <w:rPr>
          <w:color w:val="000000"/>
          <w:sz w:val="20"/>
          <w:szCs w:val="20"/>
          <w:rtl w:val="0"/>
        </w:rPr>
        <w:t xml:space="preserve">Dichiara altresì 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rsidR="00000000" w:rsidDel="00000000" w:rsidP="00000000" w:rsidRDefault="00000000" w:rsidRPr="00000000" w14:paraId="00000212">
      <w:pPr>
        <w:tabs>
          <w:tab w:val="left" w:leader="none" w:pos="2708"/>
        </w:tabs>
        <w:spacing w:after="0" w:before="120" w:lineRule="auto"/>
        <w:ind w:left="282" w:right="142" w:firstLine="0"/>
        <w:jc w:val="both"/>
        <w:rPr>
          <w:color w:val="000000"/>
          <w:sz w:val="20"/>
          <w:szCs w:val="20"/>
        </w:rPr>
      </w:pPr>
      <w:r w:rsidDel="00000000" w:rsidR="00000000" w:rsidRPr="00000000">
        <w:rPr>
          <w:color w:val="000000"/>
          <w:sz w:val="20"/>
          <w:szCs w:val="20"/>
          <w:rtl w:val="0"/>
        </w:rPr>
        <w:t xml:space="preserve">Ai sensi degli articoli 75 e 76 del d.P.R. 28 dicembre 2000, n. 445, consapevole dell’esclusione dalla procedura, della decadenza dalla partecipazione e dall’eventuale aggiudicazione, nonché della responsabilità penale per falso, cui va incontro in caso di dichiarazione mendace o contenente dati non più rispondenti a verità, la presente dichiarazione, composta da numero </w:t>
      </w:r>
      <w:r w:rsidDel="00000000" w:rsidR="00000000" w:rsidRPr="00000000">
        <w:rPr>
          <w:rFonts w:ascii="Times New Roman" w:cs="Times New Roman" w:eastAsia="Times New Roman" w:hAnsi="Times New Roman"/>
          <w:color w:val="000000"/>
          <w:sz w:val="20"/>
          <w:szCs w:val="20"/>
          <w:u w:val="single"/>
          <w:rtl w:val="0"/>
        </w:rPr>
        <w:tab/>
      </w:r>
      <w:r w:rsidDel="00000000" w:rsidR="00000000" w:rsidRPr="00000000">
        <w:rPr>
          <w:color w:val="000000"/>
          <w:sz w:val="20"/>
          <w:szCs w:val="20"/>
          <w:rtl w:val="0"/>
        </w:rPr>
        <w:t xml:space="preserve">pagine, è sottoscritta in data </w:t>
      </w:r>
      <w:r w:rsidDel="00000000" w:rsidR="00000000" w:rsidRPr="00000000">
        <w:rPr>
          <w:color w:val="000000"/>
          <w:sz w:val="20"/>
          <w:szCs w:val="20"/>
          <w:highlight w:val="yellow"/>
          <w:rtl w:val="0"/>
        </w:rPr>
        <w:t xml:space="preserve">gg/mm/aaaa.</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1409700</wp:posOffset>
            </wp:positionH>
            <wp:positionV relativeFrom="paragraph">
              <wp:posOffset>533400</wp:posOffset>
            </wp:positionV>
            <wp:extent cx="389255" cy="165100"/>
            <wp:effectExtent b="0" l="0" r="0" t="0"/>
            <wp:wrapNone/>
            <wp:docPr id="4"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389255" cy="165100"/>
                    </a:xfrm>
                    <a:prstGeom prst="rect"/>
                    <a:ln/>
                  </pic:spPr>
                </pic:pic>
              </a:graphicData>
            </a:graphic>
          </wp:anchor>
        </w:drawing>
      </w:r>
    </w:p>
    <w:p w:rsidR="00000000" w:rsidDel="00000000" w:rsidP="00000000" w:rsidRDefault="00000000" w:rsidRPr="00000000" w14:paraId="00000213">
      <w:pPr>
        <w:spacing w:after="0" w:before="120" w:lineRule="auto"/>
        <w:rPr>
          <w:color w:val="000000"/>
          <w:sz w:val="21"/>
          <w:szCs w:val="21"/>
        </w:rPr>
      </w:pP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Alla presente istanza, allega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1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120" w:line="276" w:lineRule="auto"/>
        <w:ind w:left="284" w:right="0" w:hanging="295"/>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in caso di dichiarazione sottoscritta da un procuratore del legale rappresentante dell'impresa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copia della procura notarile, ai sensi del d.P.R. n. 445/2000.</w:t>
      </w:r>
      <w:r w:rsidDel="00000000" w:rsidR="00000000" w:rsidRPr="00000000">
        <w:rPr>
          <w:rtl w:val="0"/>
        </w:rPr>
      </w:r>
    </w:p>
    <w:p w:rsidR="00000000" w:rsidDel="00000000" w:rsidP="00000000" w:rsidRDefault="00000000" w:rsidRPr="00000000" w14:paraId="0000021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120" w:line="276" w:lineRule="auto"/>
        <w:ind w:left="284" w:right="0" w:hanging="295"/>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in caso di associazione o consorzio o GEIE già costituiti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copia dell’atto con cui è stato conferito mandato speciale con rappresentanza.</w:t>
      </w:r>
      <w:r w:rsidDel="00000000" w:rsidR="00000000" w:rsidRPr="00000000">
        <w:rPr>
          <w:rtl w:val="0"/>
        </w:rPr>
      </w:r>
    </w:p>
    <w:p w:rsidR="00000000" w:rsidDel="00000000" w:rsidP="00000000" w:rsidRDefault="00000000" w:rsidRPr="00000000" w14:paraId="00000217">
      <w:pPr>
        <w:spacing w:line="204" w:lineRule="auto"/>
        <w:ind w:left="4707" w:firstLine="0"/>
        <w:jc w:val="center"/>
        <w:rPr>
          <w:i w:val="1"/>
          <w:iCs w:val="1"/>
          <w:sz w:val="21"/>
          <w:szCs w:val="21"/>
        </w:rPr>
      </w:pPr>
      <w:r w:rsidDel="00000000" w:rsidR="00000000" w:rsidRPr="00000000">
        <w:rPr>
          <w:rFonts w:ascii="Arial" w:cs="Arial" w:eastAsia="Arial" w:hAnsi="Arial"/>
          <w:i w:val="1"/>
          <w:iCs w:val="1"/>
          <w:color w:val="000000"/>
          <w:rtl w:val="0"/>
        </w:rPr>
        <w:t xml:space="preserve">(in caso di appalto pari o superiore a </w:t>
      </w:r>
      <w:r w:rsidDel="00000000" w:rsidR="00000000" w:rsidRPr="00000000">
        <w:rPr>
          <w:rFonts w:ascii="Arial" w:cs="Arial" w:eastAsia="Arial" w:hAnsi="Arial"/>
          <w:b w:val="1"/>
          <w:bCs w:val="1"/>
          <w:i w:val="1"/>
          <w:iCs w:val="1"/>
          <w:rtl w:val="0"/>
        </w:rPr>
        <w:t xml:space="preserve">40</w:t>
      </w:r>
      <w:r w:rsidDel="00000000" w:rsidR="00000000" w:rsidRPr="00000000">
        <w:rPr>
          <w:rFonts w:ascii="Arial" w:cs="Arial" w:eastAsia="Arial" w:hAnsi="Arial"/>
          <w:i w:val="1"/>
          <w:iCs w:val="1"/>
          <w:color w:val="000000"/>
          <w:rtl w:val="0"/>
        </w:rPr>
        <w:t xml:space="preserve">.000euro) </w:t>
      </w:r>
      <w:r w:rsidDel="00000000" w:rsidR="00000000" w:rsidRPr="00000000">
        <w:rPr>
          <w:rFonts w:ascii="Arial" w:cs="Arial" w:eastAsia="Arial" w:hAnsi="Arial"/>
          <w:color w:val="000000"/>
          <w:rtl w:val="0"/>
        </w:rPr>
        <w:t xml:space="preserve">Modello </w:t>
      </w:r>
      <w:r w:rsidDel="00000000" w:rsidR="00000000" w:rsidRPr="00000000">
        <w:rPr>
          <w:rFonts w:ascii="Arial" w:cs="Arial" w:eastAsia="Arial" w:hAnsi="Arial"/>
          <w:color w:val="000000"/>
          <w:rtl w:val="0"/>
        </w:rPr>
        <w:t xml:space="preserve">DGUE .</w:t>
      </w:r>
      <w:r w:rsidDel="00000000" w:rsidR="00000000" w:rsidRPr="00000000">
        <w:rPr>
          <w:rFonts w:ascii="Arial" w:cs="Arial" w:eastAsia="Arial" w:hAnsi="Arial"/>
          <w:i w:val="1"/>
          <w:iCs w:val="1"/>
          <w:color w:val="000000"/>
          <w:rtl w:val="0"/>
        </w:rPr>
        <w:t xml:space="preserve">Eventuale altro richiesto____________________________</w:t>
      </w:r>
      <w:r w:rsidDel="00000000" w:rsidR="00000000" w:rsidRPr="00000000">
        <w:rPr>
          <w:rtl w:val="0"/>
        </w:rPr>
      </w:r>
    </w:p>
    <w:p w:rsidR="00000000" w:rsidDel="00000000" w:rsidP="00000000" w:rsidRDefault="00000000" w:rsidRPr="00000000" w14:paraId="00000218">
      <w:pPr>
        <w:spacing w:line="204" w:lineRule="auto"/>
        <w:ind w:left="4707" w:firstLine="0"/>
        <w:jc w:val="center"/>
        <w:rPr>
          <w:i w:val="1"/>
          <w:iCs w:val="1"/>
          <w:sz w:val="21"/>
          <w:szCs w:val="21"/>
        </w:rPr>
      </w:pPr>
      <w:r w:rsidDel="00000000" w:rsidR="00000000" w:rsidRPr="00000000">
        <w:rPr>
          <w:rtl w:val="0"/>
        </w:rPr>
      </w:r>
    </w:p>
    <w:p w:rsidR="00000000" w:rsidDel="00000000" w:rsidP="00000000" w:rsidRDefault="00000000" w:rsidRPr="00000000" w14:paraId="00000219">
      <w:pPr>
        <w:spacing w:line="192" w:lineRule="auto"/>
        <w:ind w:right="116" w:firstLine="0"/>
        <w:jc w:val="center"/>
        <w:rPr>
          <w:i w:val="1"/>
          <w:iCs w:val="1"/>
          <w:sz w:val="20"/>
          <w:szCs w:val="20"/>
        </w:rPr>
      </w:pPr>
      <w:r w:rsidDel="00000000" w:rsidR="00000000" w:rsidRPr="00000000">
        <w:rPr>
          <w:rtl w:val="0"/>
        </w:rPr>
      </w:r>
    </w:p>
    <w:p w:rsidR="00000000" w:rsidDel="00000000" w:rsidP="00000000" w:rsidRDefault="00000000" w:rsidRPr="00000000" w14:paraId="0000021A">
      <w:pPr>
        <w:spacing w:line="192" w:lineRule="auto"/>
        <w:ind w:right="116" w:firstLine="0"/>
        <w:jc w:val="center"/>
        <w:rPr>
          <w:i w:val="1"/>
          <w:iCs w:val="1"/>
          <w:sz w:val="20"/>
          <w:szCs w:val="20"/>
        </w:rPr>
      </w:pPr>
      <w:r w:rsidDel="00000000" w:rsidR="00000000" w:rsidRPr="00000000">
        <w:rPr>
          <w:rtl w:val="0"/>
        </w:rPr>
      </w:r>
    </w:p>
    <w:p w:rsidR="00000000" w:rsidDel="00000000" w:rsidP="00000000" w:rsidRDefault="00000000" w:rsidRPr="00000000" w14:paraId="0000021B">
      <w:pPr>
        <w:spacing w:line="192" w:lineRule="auto"/>
        <w:ind w:right="116" w:firstLine="0"/>
        <w:jc w:val="center"/>
        <w:rPr>
          <w:i w:val="1"/>
          <w:iCs w:val="1"/>
          <w:sz w:val="20"/>
          <w:szCs w:val="20"/>
        </w:rPr>
      </w:pPr>
      <w:r w:rsidDel="00000000" w:rsidR="00000000" w:rsidRPr="00000000">
        <w:rPr>
          <w:rtl w:val="0"/>
        </w:rPr>
      </w:r>
    </w:p>
    <w:p w:rsidR="00000000" w:rsidDel="00000000" w:rsidP="00000000" w:rsidRDefault="00000000" w:rsidRPr="00000000" w14:paraId="0000021C">
      <w:pPr>
        <w:spacing w:line="192" w:lineRule="auto"/>
        <w:ind w:right="116" w:firstLine="0"/>
        <w:jc w:val="center"/>
        <w:rPr>
          <w:i w:val="1"/>
          <w:iCs w:val="1"/>
          <w:sz w:val="20"/>
          <w:szCs w:val="20"/>
        </w:rPr>
      </w:pPr>
      <w:r w:rsidDel="00000000" w:rsidR="00000000" w:rsidRPr="00000000">
        <w:rPr>
          <w:rtl w:val="0"/>
        </w:rPr>
      </w:r>
    </w:p>
    <w:p w:rsidR="00000000" w:rsidDel="00000000" w:rsidP="00000000" w:rsidRDefault="00000000" w:rsidRPr="00000000" w14:paraId="0000021D">
      <w:pPr>
        <w:spacing w:line="192" w:lineRule="auto"/>
        <w:ind w:right="116" w:firstLine="0"/>
        <w:jc w:val="center"/>
        <w:rPr>
          <w:i w:val="1"/>
          <w:iCs w:val="1"/>
          <w:sz w:val="20"/>
          <w:szCs w:val="20"/>
        </w:rPr>
      </w:pPr>
      <w:r w:rsidDel="00000000" w:rsidR="00000000" w:rsidRPr="00000000">
        <w:rPr>
          <w:i w:val="1"/>
          <w:iCs w:val="1"/>
          <w:sz w:val="20"/>
          <w:szCs w:val="20"/>
          <w:rtl w:val="0"/>
        </w:rPr>
        <w:t xml:space="preserve">(firma digitale del legale rappresentante dell’operatore)</w:t>
      </w:r>
    </w:p>
    <w:p w:rsidR="00000000" w:rsidDel="00000000" w:rsidP="00000000" w:rsidRDefault="00000000" w:rsidRPr="00000000" w14:paraId="0000021E">
      <w:pPr>
        <w:spacing w:after="0" w:before="87" w:lineRule="auto"/>
        <w:rPr>
          <w:i w:val="1"/>
          <w:iCs w:val="1"/>
          <w:color w:val="000000"/>
          <w:sz w:val="20"/>
          <w:szCs w:val="20"/>
        </w:rPr>
      </w:pPr>
      <w:r w:rsidDel="00000000" w:rsidR="00000000" w:rsidRPr="00000000">
        <w:rPr>
          <w:i w:val="1"/>
          <w:iCs w:val="1"/>
          <w:color w:val="000000"/>
          <w:sz w:val="20"/>
          <w:szCs w:val="20"/>
          <w:rtl w:val="0"/>
        </w:rPr>
        <w:t xml:space="preserve">         </w:t>
      </w:r>
      <w:r w:rsidDel="00000000" w:rsidR="00000000" w:rsidRPr="00000000">
        <w:rPr>
          <w:sz w:val="16"/>
          <w:szCs w:val="16"/>
          <w:rtl w:val="0"/>
        </w:rPr>
        <w:t xml:space="preserve">La presente dichiarazione, resa ai sensi dell’articolo 47 del d.P.R. n. 445 del 2000, deve essere firmata digitalmente.</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1422400</wp:posOffset>
            </wp:positionH>
            <wp:positionV relativeFrom="paragraph">
              <wp:posOffset>215900</wp:posOffset>
            </wp:positionV>
            <wp:extent cx="1270" cy="12700"/>
            <wp:effectExtent b="0" l="0" r="0" t="0"/>
            <wp:wrapTopAndBottom distB="0" distT="0"/>
            <wp:docPr id="3"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1270" cy="127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292100</wp:posOffset>
            </wp:positionH>
            <wp:positionV relativeFrom="paragraph">
              <wp:posOffset>254000</wp:posOffset>
            </wp:positionV>
            <wp:extent cx="7620" cy="12700"/>
            <wp:effectExtent b="0" l="0" r="0" t="0"/>
            <wp:wrapTopAndBottom distB="0" distT="0"/>
            <wp:docPr id="1"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7620" cy="12700"/>
                    </a:xfrm>
                    <a:prstGeom prst="rect"/>
                    <a:ln/>
                  </pic:spPr>
                </pic:pic>
              </a:graphicData>
            </a:graphic>
          </wp:anchor>
        </w:drawing>
      </w:r>
    </w:p>
    <w:sectPr>
      <w:type w:val="nextPage"/>
      <w:pgSz w:h="16838" w:w="11906" w:orient="portrait"/>
      <w:pgMar w:bottom="280" w:top="1320" w:left="850" w:right="992"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MS Gothic"/>
  <w:font w:name="Verdana"/>
  <w:font w:name="Arial"/>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u w:val="none"/>
      </w:rPr>
    </w:lvl>
    <w:lvl w:ilvl="1">
      <w:start w:val="1"/>
      <w:numFmt w:val="bullet"/>
      <w:lvlText w:val="🌕"/>
      <w:lvlJc w:val="left"/>
      <w:pPr>
        <w:ind w:left="2160" w:hanging="360"/>
      </w:pPr>
      <w:rPr>
        <w:rFonts w:ascii="Noto Sans Symbols" w:cs="Noto Sans Symbols" w:eastAsia="Noto Sans Symbols" w:hAnsi="Noto Sans Symbols"/>
        <w:u w:val="none"/>
      </w:rPr>
    </w:lvl>
    <w:lvl w:ilvl="2">
      <w:start w:val="1"/>
      <w:numFmt w:val="bullet"/>
      <w:lvlText w:val="■"/>
      <w:lvlJc w:val="left"/>
      <w:pPr>
        <w:ind w:left="2880" w:hanging="360"/>
      </w:pPr>
      <w:rPr>
        <w:rFonts w:ascii="Noto Sans Symbols" w:cs="Noto Sans Symbols" w:eastAsia="Noto Sans Symbols" w:hAnsi="Noto Sans Symbols"/>
        <w:u w:val="none"/>
      </w:rPr>
    </w:lvl>
    <w:lvl w:ilvl="3">
      <w:start w:val="1"/>
      <w:numFmt w:val="bullet"/>
      <w:lvlText w:val="●"/>
      <w:lvlJc w:val="left"/>
      <w:pPr>
        <w:ind w:left="3600" w:hanging="360"/>
      </w:pPr>
      <w:rPr>
        <w:rFonts w:ascii="Noto Sans Symbols" w:cs="Noto Sans Symbols" w:eastAsia="Noto Sans Symbols" w:hAnsi="Noto Sans Symbols"/>
        <w:u w:val="none"/>
      </w:rPr>
    </w:lvl>
    <w:lvl w:ilvl="4">
      <w:start w:val="1"/>
      <w:numFmt w:val="bullet"/>
      <w:lvlText w:val="🌕"/>
      <w:lvlJc w:val="left"/>
      <w:pPr>
        <w:ind w:left="4320" w:hanging="360"/>
      </w:pPr>
      <w:rPr>
        <w:rFonts w:ascii="Noto Sans Symbols" w:cs="Noto Sans Symbols" w:eastAsia="Noto Sans Symbols" w:hAnsi="Noto Sans Symbols"/>
        <w:u w:val="none"/>
      </w:rPr>
    </w:lvl>
    <w:lvl w:ilvl="5">
      <w:start w:val="1"/>
      <w:numFmt w:val="bullet"/>
      <w:lvlText w:val="■"/>
      <w:lvlJc w:val="left"/>
      <w:pPr>
        <w:ind w:left="5040" w:hanging="360"/>
      </w:pPr>
      <w:rPr>
        <w:rFonts w:ascii="Noto Sans Symbols" w:cs="Noto Sans Symbols" w:eastAsia="Noto Sans Symbols" w:hAnsi="Noto Sans Symbols"/>
        <w:u w:val="none"/>
      </w:rPr>
    </w:lvl>
    <w:lvl w:ilvl="6">
      <w:start w:val="1"/>
      <w:numFmt w:val="bullet"/>
      <w:lvlText w:val="●"/>
      <w:lvlJc w:val="left"/>
      <w:pPr>
        <w:ind w:left="5760" w:hanging="360"/>
      </w:pPr>
      <w:rPr>
        <w:rFonts w:ascii="Noto Sans Symbols" w:cs="Noto Sans Symbols" w:eastAsia="Noto Sans Symbols" w:hAnsi="Noto Sans Symbols"/>
        <w:u w:val="none"/>
      </w:rPr>
    </w:lvl>
    <w:lvl w:ilvl="7">
      <w:start w:val="1"/>
      <w:numFmt w:val="bullet"/>
      <w:lvlText w:val="🌕"/>
      <w:lvlJc w:val="left"/>
      <w:pPr>
        <w:ind w:left="6480" w:hanging="360"/>
      </w:pPr>
      <w:rPr>
        <w:rFonts w:ascii="Noto Sans Symbols" w:cs="Noto Sans Symbols" w:eastAsia="Noto Sans Symbols" w:hAnsi="Noto Sans Symbols"/>
        <w:u w:val="none"/>
      </w:rPr>
    </w:lvl>
    <w:lvl w:ilvl="8">
      <w:start w:val="1"/>
      <w:numFmt w:val="bullet"/>
      <w:lvlText w:val="■"/>
      <w:lvlJc w:val="left"/>
      <w:pPr>
        <w:ind w:left="7200" w:hanging="360"/>
      </w:pPr>
      <w:rPr>
        <w:rFonts w:ascii="Noto Sans Symbols" w:cs="Noto Sans Symbols" w:eastAsia="Noto Sans Symbols" w:hAnsi="Noto Sans Symbols"/>
        <w:u w:val="none"/>
      </w:rPr>
    </w:lvl>
  </w:abstractNum>
  <w:abstractNum w:abstractNumId="2">
    <w:lvl w:ilvl="0">
      <w:start w:val="1"/>
      <w:numFmt w:val="bullet"/>
      <w:lvlText w:val="●"/>
      <w:lvlJc w:val="left"/>
      <w:pPr>
        <w:ind w:left="1530" w:hanging="360"/>
      </w:pPr>
      <w:rPr>
        <w:rFonts w:ascii="Noto Sans Symbols" w:cs="Noto Sans Symbols" w:eastAsia="Noto Sans Symbols" w:hAnsi="Noto Sans Symbols"/>
      </w:rPr>
    </w:lvl>
    <w:lvl w:ilvl="1">
      <w:start w:val="1"/>
      <w:numFmt w:val="bullet"/>
      <w:lvlText w:val="o"/>
      <w:lvlJc w:val="left"/>
      <w:pPr>
        <w:ind w:left="2250" w:hanging="360"/>
      </w:pPr>
      <w:rPr>
        <w:rFonts w:ascii="Courier New" w:cs="Courier New" w:eastAsia="Courier New" w:hAnsi="Courier New"/>
      </w:rPr>
    </w:lvl>
    <w:lvl w:ilvl="2">
      <w:start w:val="1"/>
      <w:numFmt w:val="bullet"/>
      <w:lvlText w:val="▪"/>
      <w:lvlJc w:val="left"/>
      <w:pPr>
        <w:ind w:left="2970" w:hanging="360"/>
      </w:pPr>
      <w:rPr>
        <w:rFonts w:ascii="Noto Sans Symbols" w:cs="Noto Sans Symbols" w:eastAsia="Noto Sans Symbols" w:hAnsi="Noto Sans Symbols"/>
      </w:rPr>
    </w:lvl>
    <w:lvl w:ilvl="3">
      <w:start w:val="1"/>
      <w:numFmt w:val="bullet"/>
      <w:lvlText w:val="●"/>
      <w:lvlJc w:val="left"/>
      <w:pPr>
        <w:ind w:left="3690" w:hanging="360"/>
      </w:pPr>
      <w:rPr>
        <w:rFonts w:ascii="Noto Sans Symbols" w:cs="Noto Sans Symbols" w:eastAsia="Noto Sans Symbols" w:hAnsi="Noto Sans Symbols"/>
      </w:rPr>
    </w:lvl>
    <w:lvl w:ilvl="4">
      <w:start w:val="1"/>
      <w:numFmt w:val="bullet"/>
      <w:lvlText w:val="o"/>
      <w:lvlJc w:val="left"/>
      <w:pPr>
        <w:ind w:left="4410" w:hanging="360"/>
      </w:pPr>
      <w:rPr>
        <w:rFonts w:ascii="Courier New" w:cs="Courier New" w:eastAsia="Courier New" w:hAnsi="Courier New"/>
      </w:rPr>
    </w:lvl>
    <w:lvl w:ilvl="5">
      <w:start w:val="1"/>
      <w:numFmt w:val="bullet"/>
      <w:lvlText w:val="▪"/>
      <w:lvlJc w:val="left"/>
      <w:pPr>
        <w:ind w:left="5130" w:hanging="360"/>
      </w:pPr>
      <w:rPr>
        <w:rFonts w:ascii="Noto Sans Symbols" w:cs="Noto Sans Symbols" w:eastAsia="Noto Sans Symbols" w:hAnsi="Noto Sans Symbols"/>
      </w:rPr>
    </w:lvl>
    <w:lvl w:ilvl="6">
      <w:start w:val="1"/>
      <w:numFmt w:val="bullet"/>
      <w:lvlText w:val="●"/>
      <w:lvlJc w:val="left"/>
      <w:pPr>
        <w:ind w:left="5850" w:hanging="360"/>
      </w:pPr>
      <w:rPr>
        <w:rFonts w:ascii="Noto Sans Symbols" w:cs="Noto Sans Symbols" w:eastAsia="Noto Sans Symbols" w:hAnsi="Noto Sans Symbols"/>
      </w:rPr>
    </w:lvl>
    <w:lvl w:ilvl="7">
      <w:start w:val="1"/>
      <w:numFmt w:val="bullet"/>
      <w:lvlText w:val="o"/>
      <w:lvlJc w:val="left"/>
      <w:pPr>
        <w:ind w:left="6570" w:hanging="360"/>
      </w:pPr>
      <w:rPr>
        <w:rFonts w:ascii="Courier New" w:cs="Courier New" w:eastAsia="Courier New" w:hAnsi="Courier New"/>
      </w:rPr>
    </w:lvl>
    <w:lvl w:ilvl="8">
      <w:start w:val="1"/>
      <w:numFmt w:val="bullet"/>
      <w:lvlText w:val="▪"/>
      <w:lvlJc w:val="left"/>
      <w:pPr>
        <w:ind w:left="729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526" w:hanging="166"/>
      </w:pPr>
      <w:rPr>
        <w:rFonts w:ascii="Times New Roman" w:cs="Times New Roman" w:eastAsia="Times New Roman" w:hAnsi="Times New Roman"/>
        <w:b w:val="0"/>
        <w:bCs w:val="0"/>
        <w:i w:val="0"/>
        <w:iCs w:val="0"/>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7">
    <w:lvl w:ilvl="0">
      <w:start w:val="1"/>
      <w:numFmt w:val="bullet"/>
      <w:lvlText w:val="●"/>
      <w:lvlJc w:val="left"/>
      <w:pPr>
        <w:ind w:left="1440" w:hanging="360"/>
      </w:pPr>
      <w:rPr>
        <w:rFonts w:ascii="Noto Sans Symbols" w:cs="Noto Sans Symbols" w:eastAsia="Noto Sans Symbols" w:hAnsi="Noto Sans Symbols"/>
        <w:u w:val="none"/>
      </w:rPr>
    </w:lvl>
    <w:lvl w:ilvl="1">
      <w:start w:val="1"/>
      <w:numFmt w:val="bullet"/>
      <w:lvlText w:val="🌕"/>
      <w:lvlJc w:val="left"/>
      <w:pPr>
        <w:ind w:left="2160" w:hanging="360"/>
      </w:pPr>
      <w:rPr>
        <w:rFonts w:ascii="Noto Sans Symbols" w:cs="Noto Sans Symbols" w:eastAsia="Noto Sans Symbols" w:hAnsi="Noto Sans Symbols"/>
        <w:u w:val="none"/>
      </w:rPr>
    </w:lvl>
    <w:lvl w:ilvl="2">
      <w:start w:val="1"/>
      <w:numFmt w:val="bullet"/>
      <w:lvlText w:val="■"/>
      <w:lvlJc w:val="left"/>
      <w:pPr>
        <w:ind w:left="2880" w:hanging="360"/>
      </w:pPr>
      <w:rPr>
        <w:rFonts w:ascii="Noto Sans Symbols" w:cs="Noto Sans Symbols" w:eastAsia="Noto Sans Symbols" w:hAnsi="Noto Sans Symbols"/>
        <w:u w:val="none"/>
      </w:rPr>
    </w:lvl>
    <w:lvl w:ilvl="3">
      <w:start w:val="1"/>
      <w:numFmt w:val="bullet"/>
      <w:lvlText w:val="●"/>
      <w:lvlJc w:val="left"/>
      <w:pPr>
        <w:ind w:left="3600" w:hanging="360"/>
      </w:pPr>
      <w:rPr>
        <w:rFonts w:ascii="Noto Sans Symbols" w:cs="Noto Sans Symbols" w:eastAsia="Noto Sans Symbols" w:hAnsi="Noto Sans Symbols"/>
        <w:u w:val="none"/>
      </w:rPr>
    </w:lvl>
    <w:lvl w:ilvl="4">
      <w:start w:val="1"/>
      <w:numFmt w:val="bullet"/>
      <w:lvlText w:val="🌕"/>
      <w:lvlJc w:val="left"/>
      <w:pPr>
        <w:ind w:left="4320" w:hanging="360"/>
      </w:pPr>
      <w:rPr>
        <w:rFonts w:ascii="Noto Sans Symbols" w:cs="Noto Sans Symbols" w:eastAsia="Noto Sans Symbols" w:hAnsi="Noto Sans Symbols"/>
        <w:u w:val="none"/>
      </w:rPr>
    </w:lvl>
    <w:lvl w:ilvl="5">
      <w:start w:val="1"/>
      <w:numFmt w:val="bullet"/>
      <w:lvlText w:val="■"/>
      <w:lvlJc w:val="left"/>
      <w:pPr>
        <w:ind w:left="5040" w:hanging="360"/>
      </w:pPr>
      <w:rPr>
        <w:rFonts w:ascii="Noto Sans Symbols" w:cs="Noto Sans Symbols" w:eastAsia="Noto Sans Symbols" w:hAnsi="Noto Sans Symbols"/>
        <w:u w:val="none"/>
      </w:rPr>
    </w:lvl>
    <w:lvl w:ilvl="6">
      <w:start w:val="1"/>
      <w:numFmt w:val="bullet"/>
      <w:lvlText w:val="●"/>
      <w:lvlJc w:val="left"/>
      <w:pPr>
        <w:ind w:left="5760" w:hanging="360"/>
      </w:pPr>
      <w:rPr>
        <w:rFonts w:ascii="Noto Sans Symbols" w:cs="Noto Sans Symbols" w:eastAsia="Noto Sans Symbols" w:hAnsi="Noto Sans Symbols"/>
        <w:u w:val="none"/>
      </w:rPr>
    </w:lvl>
    <w:lvl w:ilvl="7">
      <w:start w:val="1"/>
      <w:numFmt w:val="bullet"/>
      <w:lvlText w:val="🌕"/>
      <w:lvlJc w:val="left"/>
      <w:pPr>
        <w:ind w:left="6480" w:hanging="360"/>
      </w:pPr>
      <w:rPr>
        <w:rFonts w:ascii="Noto Sans Symbols" w:cs="Noto Sans Symbols" w:eastAsia="Noto Sans Symbols" w:hAnsi="Noto Sans Symbols"/>
        <w:u w:val="none"/>
      </w:rPr>
    </w:lvl>
    <w:lvl w:ilvl="8">
      <w:start w:val="1"/>
      <w:numFmt w:val="bullet"/>
      <w:lvlText w:val="■"/>
      <w:lvlJc w:val="left"/>
      <w:pPr>
        <w:ind w:left="7200" w:hanging="360"/>
      </w:pPr>
      <w:rPr>
        <w:rFonts w:ascii="Noto Sans Symbols" w:cs="Noto Sans Symbols" w:eastAsia="Noto Sans Symbols" w:hAnsi="Noto Sans Symbols"/>
        <w:u w:val="none"/>
      </w:rPr>
    </w:lvl>
  </w:abstractNum>
  <w:abstractNum w:abstractNumId="8">
    <w:lvl w:ilvl="0">
      <w:start w:val="0"/>
      <w:numFmt w:val="bullet"/>
      <w:lvlText w:val="▪"/>
      <w:lvlJc w:val="left"/>
      <w:pPr>
        <w:ind w:left="463" w:hanging="360"/>
      </w:pPr>
      <w:rPr>
        <w:rFonts w:ascii="Times New Roman" w:cs="Times New Roman" w:eastAsia="Times New Roman" w:hAnsi="Times New Roman"/>
        <w:b w:val="0"/>
        <w:bCs w:val="0"/>
        <w:i w:val="0"/>
        <w:iCs w:val="0"/>
        <w:sz w:val="14"/>
        <w:szCs w:val="14"/>
      </w:rPr>
    </w:lvl>
    <w:lvl w:ilvl="1">
      <w:start w:val="0"/>
      <w:numFmt w:val="bullet"/>
      <w:lvlText w:val="●"/>
      <w:lvlJc w:val="left"/>
      <w:pPr>
        <w:ind w:left="1347" w:hanging="360.0000000000001"/>
      </w:pPr>
      <w:rPr>
        <w:rFonts w:ascii="Noto Sans Symbols" w:cs="Noto Sans Symbols" w:eastAsia="Noto Sans Symbols" w:hAnsi="Noto Sans Symbols"/>
      </w:rPr>
    </w:lvl>
    <w:lvl w:ilvl="2">
      <w:start w:val="0"/>
      <w:numFmt w:val="bullet"/>
      <w:lvlText w:val="●"/>
      <w:lvlJc w:val="left"/>
      <w:pPr>
        <w:ind w:left="2235" w:hanging="360"/>
      </w:pPr>
      <w:rPr>
        <w:rFonts w:ascii="Noto Sans Symbols" w:cs="Noto Sans Symbols" w:eastAsia="Noto Sans Symbols" w:hAnsi="Noto Sans Symbols"/>
      </w:rPr>
    </w:lvl>
    <w:lvl w:ilvl="3">
      <w:start w:val="0"/>
      <w:numFmt w:val="bullet"/>
      <w:lvlText w:val="●"/>
      <w:lvlJc w:val="left"/>
      <w:pPr>
        <w:ind w:left="3123" w:hanging="360"/>
      </w:pPr>
      <w:rPr>
        <w:rFonts w:ascii="Noto Sans Symbols" w:cs="Noto Sans Symbols" w:eastAsia="Noto Sans Symbols" w:hAnsi="Noto Sans Symbols"/>
      </w:rPr>
    </w:lvl>
    <w:lvl w:ilvl="4">
      <w:start w:val="0"/>
      <w:numFmt w:val="bullet"/>
      <w:lvlText w:val="●"/>
      <w:lvlJc w:val="left"/>
      <w:pPr>
        <w:ind w:left="4011" w:hanging="360"/>
      </w:pPr>
      <w:rPr>
        <w:rFonts w:ascii="Noto Sans Symbols" w:cs="Noto Sans Symbols" w:eastAsia="Noto Sans Symbols" w:hAnsi="Noto Sans Symbols"/>
      </w:rPr>
    </w:lvl>
    <w:lvl w:ilvl="5">
      <w:start w:val="0"/>
      <w:numFmt w:val="bullet"/>
      <w:lvlText w:val="●"/>
      <w:lvlJc w:val="left"/>
      <w:pPr>
        <w:ind w:left="4899" w:hanging="360"/>
      </w:pPr>
      <w:rPr>
        <w:rFonts w:ascii="Noto Sans Symbols" w:cs="Noto Sans Symbols" w:eastAsia="Noto Sans Symbols" w:hAnsi="Noto Sans Symbols"/>
      </w:rPr>
    </w:lvl>
    <w:lvl w:ilvl="6">
      <w:start w:val="0"/>
      <w:numFmt w:val="bullet"/>
      <w:lvlText w:val="●"/>
      <w:lvlJc w:val="left"/>
      <w:pPr>
        <w:ind w:left="5787" w:hanging="360"/>
      </w:pPr>
      <w:rPr>
        <w:rFonts w:ascii="Noto Sans Symbols" w:cs="Noto Sans Symbols" w:eastAsia="Noto Sans Symbols" w:hAnsi="Noto Sans Symbols"/>
      </w:rPr>
    </w:lvl>
    <w:lvl w:ilvl="7">
      <w:start w:val="0"/>
      <w:numFmt w:val="bullet"/>
      <w:lvlText w:val="●"/>
      <w:lvlJc w:val="left"/>
      <w:pPr>
        <w:ind w:left="6675" w:hanging="360"/>
      </w:pPr>
      <w:rPr>
        <w:rFonts w:ascii="Noto Sans Symbols" w:cs="Noto Sans Symbols" w:eastAsia="Noto Sans Symbols" w:hAnsi="Noto Sans Symbols"/>
      </w:rPr>
    </w:lvl>
    <w:lvl w:ilvl="8">
      <w:start w:val="0"/>
      <w:numFmt w:val="bullet"/>
      <w:lvlText w:val="●"/>
      <w:lvlJc w:val="left"/>
      <w:pPr>
        <w:ind w:left="7563" w:hanging="360"/>
      </w:pPr>
      <w:rPr>
        <w:rFonts w:ascii="Noto Sans Symbols" w:cs="Noto Sans Symbols" w:eastAsia="Noto Sans Symbols" w:hAnsi="Noto Sans Symbols"/>
      </w:rPr>
    </w:lvl>
  </w:abstractNum>
  <w:abstractNum w:abstractNumId="9">
    <w:lvl w:ilvl="0">
      <w:start w:val="0"/>
      <w:numFmt w:val="bullet"/>
      <w:lvlText w:val="▪"/>
      <w:lvlJc w:val="left"/>
      <w:pPr>
        <w:ind w:left="463" w:hanging="360"/>
      </w:pPr>
      <w:rPr>
        <w:rFonts w:ascii="Times New Roman" w:cs="Times New Roman" w:eastAsia="Times New Roman" w:hAnsi="Times New Roman"/>
        <w:b w:val="0"/>
        <w:bCs w:val="0"/>
        <w:i w:val="0"/>
        <w:iCs w:val="0"/>
        <w:sz w:val="14"/>
        <w:szCs w:val="14"/>
      </w:rPr>
    </w:lvl>
    <w:lvl w:ilvl="1">
      <w:start w:val="0"/>
      <w:numFmt w:val="bullet"/>
      <w:lvlText w:val="●"/>
      <w:lvlJc w:val="left"/>
      <w:pPr>
        <w:ind w:left="1347" w:hanging="360.0000000000001"/>
      </w:pPr>
      <w:rPr>
        <w:rFonts w:ascii="Noto Sans Symbols" w:cs="Noto Sans Symbols" w:eastAsia="Noto Sans Symbols" w:hAnsi="Noto Sans Symbols"/>
      </w:rPr>
    </w:lvl>
    <w:lvl w:ilvl="2">
      <w:start w:val="0"/>
      <w:numFmt w:val="bullet"/>
      <w:lvlText w:val="●"/>
      <w:lvlJc w:val="left"/>
      <w:pPr>
        <w:ind w:left="2234" w:hanging="360"/>
      </w:pPr>
      <w:rPr>
        <w:rFonts w:ascii="Noto Sans Symbols" w:cs="Noto Sans Symbols" w:eastAsia="Noto Sans Symbols" w:hAnsi="Noto Sans Symbols"/>
      </w:rPr>
    </w:lvl>
    <w:lvl w:ilvl="3">
      <w:start w:val="0"/>
      <w:numFmt w:val="bullet"/>
      <w:lvlText w:val="●"/>
      <w:lvlJc w:val="left"/>
      <w:pPr>
        <w:ind w:left="3121" w:hanging="360"/>
      </w:pPr>
      <w:rPr>
        <w:rFonts w:ascii="Noto Sans Symbols" w:cs="Noto Sans Symbols" w:eastAsia="Noto Sans Symbols" w:hAnsi="Noto Sans Symbols"/>
      </w:rPr>
    </w:lvl>
    <w:lvl w:ilvl="4">
      <w:start w:val="0"/>
      <w:numFmt w:val="bullet"/>
      <w:lvlText w:val="●"/>
      <w:lvlJc w:val="left"/>
      <w:pPr>
        <w:ind w:left="4008" w:hanging="360"/>
      </w:pPr>
      <w:rPr>
        <w:rFonts w:ascii="Noto Sans Symbols" w:cs="Noto Sans Symbols" w:eastAsia="Noto Sans Symbols" w:hAnsi="Noto Sans Symbols"/>
      </w:rPr>
    </w:lvl>
    <w:lvl w:ilvl="5">
      <w:start w:val="0"/>
      <w:numFmt w:val="bullet"/>
      <w:lvlText w:val="●"/>
      <w:lvlJc w:val="left"/>
      <w:pPr>
        <w:ind w:left="4896" w:hanging="360"/>
      </w:pPr>
      <w:rPr>
        <w:rFonts w:ascii="Noto Sans Symbols" w:cs="Noto Sans Symbols" w:eastAsia="Noto Sans Symbols" w:hAnsi="Noto Sans Symbols"/>
      </w:rPr>
    </w:lvl>
    <w:lvl w:ilvl="6">
      <w:start w:val="0"/>
      <w:numFmt w:val="bullet"/>
      <w:lvlText w:val="●"/>
      <w:lvlJc w:val="left"/>
      <w:pPr>
        <w:ind w:left="5783" w:hanging="360"/>
      </w:pPr>
      <w:rPr>
        <w:rFonts w:ascii="Noto Sans Symbols" w:cs="Noto Sans Symbols" w:eastAsia="Noto Sans Symbols" w:hAnsi="Noto Sans Symbols"/>
      </w:rPr>
    </w:lvl>
    <w:lvl w:ilvl="7">
      <w:start w:val="0"/>
      <w:numFmt w:val="bullet"/>
      <w:lvlText w:val="●"/>
      <w:lvlJc w:val="left"/>
      <w:pPr>
        <w:ind w:left="6670" w:hanging="360"/>
      </w:pPr>
      <w:rPr>
        <w:rFonts w:ascii="Noto Sans Symbols" w:cs="Noto Sans Symbols" w:eastAsia="Noto Sans Symbols" w:hAnsi="Noto Sans Symbols"/>
      </w:rPr>
    </w:lvl>
    <w:lvl w:ilvl="8">
      <w:start w:val="0"/>
      <w:numFmt w:val="bullet"/>
      <w:lvlText w:val="●"/>
      <w:lvlJc w:val="left"/>
      <w:pPr>
        <w:ind w:left="7557" w:hanging="360"/>
      </w:pPr>
      <w:rPr>
        <w:rFonts w:ascii="Noto Sans Symbols" w:cs="Noto Sans Symbols" w:eastAsia="Noto Sans Symbols" w:hAnsi="Noto Sans Symbols"/>
      </w:rPr>
    </w:lvl>
  </w:abstractNum>
  <w:abstractNum w:abstractNumId="10">
    <w:lvl w:ilvl="0">
      <w:start w:val="0"/>
      <w:numFmt w:val="bullet"/>
      <w:lvlText w:val="▪"/>
      <w:lvlJc w:val="left"/>
      <w:pPr>
        <w:ind w:left="103" w:hanging="360"/>
      </w:pPr>
      <w:rPr>
        <w:rFonts w:ascii="Times New Roman" w:cs="Times New Roman" w:eastAsia="Times New Roman" w:hAnsi="Times New Roman"/>
        <w:b w:val="0"/>
        <w:bCs w:val="0"/>
        <w:i w:val="0"/>
        <w:iCs w:val="0"/>
        <w:sz w:val="14"/>
        <w:szCs w:val="14"/>
      </w:rPr>
    </w:lvl>
    <w:lvl w:ilvl="1">
      <w:start w:val="0"/>
      <w:numFmt w:val="bullet"/>
      <w:lvlText w:val="●"/>
      <w:lvlJc w:val="left"/>
      <w:pPr>
        <w:ind w:left="1023" w:hanging="360"/>
      </w:pPr>
      <w:rPr>
        <w:rFonts w:ascii="Noto Sans Symbols" w:cs="Noto Sans Symbols" w:eastAsia="Noto Sans Symbols" w:hAnsi="Noto Sans Symbols"/>
      </w:rPr>
    </w:lvl>
    <w:lvl w:ilvl="2">
      <w:start w:val="0"/>
      <w:numFmt w:val="bullet"/>
      <w:lvlText w:val="●"/>
      <w:lvlJc w:val="left"/>
      <w:pPr>
        <w:ind w:left="1946" w:hanging="360"/>
      </w:pPr>
      <w:rPr>
        <w:rFonts w:ascii="Noto Sans Symbols" w:cs="Noto Sans Symbols" w:eastAsia="Noto Sans Symbols" w:hAnsi="Noto Sans Symbols"/>
      </w:rPr>
    </w:lvl>
    <w:lvl w:ilvl="3">
      <w:start w:val="0"/>
      <w:numFmt w:val="bullet"/>
      <w:lvlText w:val="●"/>
      <w:lvlJc w:val="left"/>
      <w:pPr>
        <w:ind w:left="2869" w:hanging="360"/>
      </w:pPr>
      <w:rPr>
        <w:rFonts w:ascii="Noto Sans Symbols" w:cs="Noto Sans Symbols" w:eastAsia="Noto Sans Symbols" w:hAnsi="Noto Sans Symbols"/>
      </w:rPr>
    </w:lvl>
    <w:lvl w:ilvl="4">
      <w:start w:val="0"/>
      <w:numFmt w:val="bullet"/>
      <w:lvlText w:val="●"/>
      <w:lvlJc w:val="left"/>
      <w:pPr>
        <w:ind w:left="3793" w:hanging="360"/>
      </w:pPr>
      <w:rPr>
        <w:rFonts w:ascii="Noto Sans Symbols" w:cs="Noto Sans Symbols" w:eastAsia="Noto Sans Symbols" w:hAnsi="Noto Sans Symbols"/>
      </w:rPr>
    </w:lvl>
    <w:lvl w:ilvl="5">
      <w:start w:val="0"/>
      <w:numFmt w:val="bullet"/>
      <w:lvlText w:val="●"/>
      <w:lvlJc w:val="left"/>
      <w:pPr>
        <w:ind w:left="4716" w:hanging="360"/>
      </w:pPr>
      <w:rPr>
        <w:rFonts w:ascii="Noto Sans Symbols" w:cs="Noto Sans Symbols" w:eastAsia="Noto Sans Symbols" w:hAnsi="Noto Sans Symbols"/>
      </w:rPr>
    </w:lvl>
    <w:lvl w:ilvl="6">
      <w:start w:val="0"/>
      <w:numFmt w:val="bullet"/>
      <w:lvlText w:val="●"/>
      <w:lvlJc w:val="left"/>
      <w:pPr>
        <w:ind w:left="5639" w:hanging="360"/>
      </w:pPr>
      <w:rPr>
        <w:rFonts w:ascii="Noto Sans Symbols" w:cs="Noto Sans Symbols" w:eastAsia="Noto Sans Symbols" w:hAnsi="Noto Sans Symbols"/>
      </w:rPr>
    </w:lvl>
    <w:lvl w:ilvl="7">
      <w:start w:val="0"/>
      <w:numFmt w:val="bullet"/>
      <w:lvlText w:val="●"/>
      <w:lvlJc w:val="left"/>
      <w:pPr>
        <w:ind w:left="6563" w:hanging="360"/>
      </w:pPr>
      <w:rPr>
        <w:rFonts w:ascii="Noto Sans Symbols" w:cs="Noto Sans Symbols" w:eastAsia="Noto Sans Symbols" w:hAnsi="Noto Sans Symbols"/>
      </w:rPr>
    </w:lvl>
    <w:lvl w:ilvl="8">
      <w:start w:val="0"/>
      <w:numFmt w:val="bullet"/>
      <w:lvlText w:val="●"/>
      <w:lvlJc w:val="left"/>
      <w:pPr>
        <w:ind w:left="7486" w:hanging="360"/>
      </w:pPr>
      <w:rPr>
        <w:rFonts w:ascii="Noto Sans Symbols" w:cs="Noto Sans Symbols" w:eastAsia="Noto Sans Symbols" w:hAnsi="Noto Sans Symbols"/>
      </w:rPr>
    </w:lvl>
  </w:abstractNum>
  <w:abstractNum w:abstractNumId="11">
    <w:lvl w:ilvl="0">
      <w:start w:val="0"/>
      <w:numFmt w:val="bullet"/>
      <w:lvlText w:val="▪"/>
      <w:lvlJc w:val="left"/>
      <w:pPr>
        <w:ind w:left="103" w:hanging="360"/>
      </w:pPr>
      <w:rPr>
        <w:rFonts w:ascii="Times New Roman" w:cs="Times New Roman" w:eastAsia="Times New Roman" w:hAnsi="Times New Roman"/>
        <w:b w:val="0"/>
        <w:bCs w:val="0"/>
        <w:i w:val="0"/>
        <w:iCs w:val="0"/>
        <w:sz w:val="14"/>
        <w:szCs w:val="14"/>
      </w:rPr>
    </w:lvl>
    <w:lvl w:ilvl="1">
      <w:start w:val="0"/>
      <w:numFmt w:val="bullet"/>
      <w:lvlText w:val="●"/>
      <w:lvlJc w:val="left"/>
      <w:pPr>
        <w:ind w:left="1023" w:hanging="360"/>
      </w:pPr>
      <w:rPr>
        <w:rFonts w:ascii="Noto Sans Symbols" w:cs="Noto Sans Symbols" w:eastAsia="Noto Sans Symbols" w:hAnsi="Noto Sans Symbols"/>
      </w:rPr>
    </w:lvl>
    <w:lvl w:ilvl="2">
      <w:start w:val="0"/>
      <w:numFmt w:val="bullet"/>
      <w:lvlText w:val="●"/>
      <w:lvlJc w:val="left"/>
      <w:pPr>
        <w:ind w:left="1946" w:hanging="360"/>
      </w:pPr>
      <w:rPr>
        <w:rFonts w:ascii="Noto Sans Symbols" w:cs="Noto Sans Symbols" w:eastAsia="Noto Sans Symbols" w:hAnsi="Noto Sans Symbols"/>
      </w:rPr>
    </w:lvl>
    <w:lvl w:ilvl="3">
      <w:start w:val="0"/>
      <w:numFmt w:val="bullet"/>
      <w:lvlText w:val="●"/>
      <w:lvlJc w:val="left"/>
      <w:pPr>
        <w:ind w:left="2869" w:hanging="360"/>
      </w:pPr>
      <w:rPr>
        <w:rFonts w:ascii="Noto Sans Symbols" w:cs="Noto Sans Symbols" w:eastAsia="Noto Sans Symbols" w:hAnsi="Noto Sans Symbols"/>
      </w:rPr>
    </w:lvl>
    <w:lvl w:ilvl="4">
      <w:start w:val="0"/>
      <w:numFmt w:val="bullet"/>
      <w:lvlText w:val="●"/>
      <w:lvlJc w:val="left"/>
      <w:pPr>
        <w:ind w:left="3793" w:hanging="360"/>
      </w:pPr>
      <w:rPr>
        <w:rFonts w:ascii="Noto Sans Symbols" w:cs="Noto Sans Symbols" w:eastAsia="Noto Sans Symbols" w:hAnsi="Noto Sans Symbols"/>
      </w:rPr>
    </w:lvl>
    <w:lvl w:ilvl="5">
      <w:start w:val="0"/>
      <w:numFmt w:val="bullet"/>
      <w:lvlText w:val="●"/>
      <w:lvlJc w:val="left"/>
      <w:pPr>
        <w:ind w:left="4716" w:hanging="360"/>
      </w:pPr>
      <w:rPr>
        <w:rFonts w:ascii="Noto Sans Symbols" w:cs="Noto Sans Symbols" w:eastAsia="Noto Sans Symbols" w:hAnsi="Noto Sans Symbols"/>
      </w:rPr>
    </w:lvl>
    <w:lvl w:ilvl="6">
      <w:start w:val="0"/>
      <w:numFmt w:val="bullet"/>
      <w:lvlText w:val="●"/>
      <w:lvlJc w:val="left"/>
      <w:pPr>
        <w:ind w:left="5639" w:hanging="360"/>
      </w:pPr>
      <w:rPr>
        <w:rFonts w:ascii="Noto Sans Symbols" w:cs="Noto Sans Symbols" w:eastAsia="Noto Sans Symbols" w:hAnsi="Noto Sans Symbols"/>
      </w:rPr>
    </w:lvl>
    <w:lvl w:ilvl="7">
      <w:start w:val="0"/>
      <w:numFmt w:val="bullet"/>
      <w:lvlText w:val="●"/>
      <w:lvlJc w:val="left"/>
      <w:pPr>
        <w:ind w:left="6563" w:hanging="360"/>
      </w:pPr>
      <w:rPr>
        <w:rFonts w:ascii="Noto Sans Symbols" w:cs="Noto Sans Symbols" w:eastAsia="Noto Sans Symbols" w:hAnsi="Noto Sans Symbols"/>
      </w:rPr>
    </w:lvl>
    <w:lvl w:ilvl="8">
      <w:start w:val="0"/>
      <w:numFmt w:val="bullet"/>
      <w:lvlText w:val="●"/>
      <w:lvlJc w:val="left"/>
      <w:pPr>
        <w:ind w:left="7486"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190" w:lineRule="auto"/>
      <w:ind w:left="426" w:firstLine="0"/>
    </w:pPr>
    <w:rPr>
      <w:b w:val="1"/>
      <w:bCs w:val="1"/>
      <w:i w:val="1"/>
      <w:iCs w:val="1"/>
      <w:sz w:val="21"/>
      <w:szCs w:val="21"/>
    </w:rPr>
  </w:style>
  <w:style w:type="paragraph" w:styleId="Heading2">
    <w:name w:val="heading 2"/>
    <w:basedOn w:val="Normal"/>
    <w:next w:val="Normal"/>
    <w:pPr>
      <w:spacing w:line="167" w:lineRule="auto"/>
      <w:jc w:val="right"/>
    </w:pPr>
    <w:rPr>
      <w:sz w:val="21"/>
      <w:szCs w:val="21"/>
    </w:rPr>
  </w:style>
  <w:style w:type="paragraph" w:styleId="Heading3">
    <w:name w:val="heading 3"/>
    <w:basedOn w:val="Normal"/>
    <w:next w:val="Normal"/>
    <w:pPr>
      <w:ind w:left="990" w:firstLine="0"/>
    </w:pPr>
    <w:rPr>
      <w:b w:val="1"/>
      <w:bCs w:val="1"/>
      <w:i w:val="1"/>
      <w:iCs w:val="1"/>
      <w:sz w:val="20"/>
      <w:szCs w:val="20"/>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spacing w:after="0" w:before="36" w:line="291.99999999999994" w:lineRule="auto"/>
      <w:ind w:left="136" w:firstLine="0"/>
      <w:jc w:val="center"/>
    </w:pPr>
    <w:rPr>
      <w:b w:val="1"/>
      <w:bCs w:val="1"/>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5.0" w:type="dxa"/>
        <w:bottom w:w="0.0" w:type="dxa"/>
        <w:right w:w="5.0" w:type="dxa"/>
      </w:tblCellMar>
    </w:tblPr>
  </w:style>
  <w:style w:type="table" w:styleId="Table2">
    <w:basedOn w:val="TableNormal"/>
    <w:tblPr>
      <w:tblStyleRowBandSize w:val="1"/>
      <w:tblStyleColBandSize w:val="1"/>
      <w:tblCellMar>
        <w:top w:w="0.0" w:type="dxa"/>
        <w:left w:w="5.0" w:type="dxa"/>
        <w:bottom w:w="0.0" w:type="dxa"/>
        <w:right w:w="5.0" w:type="dxa"/>
      </w:tblCellMar>
    </w:tblPr>
  </w:style>
  <w:style w:type="table" w:styleId="Table3">
    <w:basedOn w:val="TableNormal"/>
    <w:tblPr>
      <w:tblStyleRowBandSize w:val="1"/>
      <w:tblStyleColBandSize w:val="1"/>
      <w:tblCellMar>
        <w:top w:w="0.0" w:type="dxa"/>
        <w:left w:w="5.0" w:type="dxa"/>
        <w:bottom w:w="0.0" w:type="dxa"/>
        <w:right w:w="5.0" w:type="dxa"/>
      </w:tblCellMar>
    </w:tblPr>
  </w:style>
  <w:style w:type="table" w:styleId="Table4">
    <w:basedOn w:val="TableNormal"/>
    <w:tblPr>
      <w:tblStyleRowBandSize w:val="1"/>
      <w:tblStyleColBandSize w:val="1"/>
      <w:tblCellMar>
        <w:top w:w="0.0" w:type="dxa"/>
        <w:left w:w="5.0" w:type="dxa"/>
        <w:bottom w:w="0.0" w:type="dxa"/>
        <w:right w:w="5.0" w:type="dxa"/>
      </w:tblCellMar>
    </w:tblPr>
  </w:style>
  <w:style w:type="table" w:styleId="Table5">
    <w:basedOn w:val="TableNormal"/>
    <w:tblPr>
      <w:tblStyleRowBandSize w:val="1"/>
      <w:tblStyleColBandSize w:val="1"/>
      <w:tblCellMar>
        <w:top w:w="0.0" w:type="dxa"/>
        <w:left w:w="5.0" w:type="dxa"/>
        <w:bottom w:w="0.0" w:type="dxa"/>
        <w:right w:w="5.0" w:type="dxa"/>
      </w:tblCellMar>
    </w:tblPr>
  </w:style>
  <w:style w:type="table" w:styleId="Table6">
    <w:basedOn w:val="TableNormal"/>
    <w:tblPr>
      <w:tblStyleRowBandSize w:val="1"/>
      <w:tblStyleColBandSize w:val="1"/>
      <w:tblCellMar>
        <w:top w:w="0.0" w:type="dxa"/>
        <w:left w:w="5.0" w:type="dxa"/>
        <w:bottom w:w="0.0" w:type="dxa"/>
        <w:right w:w="5.0" w:type="dxa"/>
      </w:tblCellMar>
    </w:tblPr>
  </w:style>
  <w:style w:type="table" w:styleId="Table7">
    <w:basedOn w:val="TableNormal"/>
    <w:tblPr>
      <w:tblStyleRowBandSize w:val="1"/>
      <w:tblStyleColBandSize w:val="1"/>
      <w:tblCellMar>
        <w:top w:w="0.0" w:type="dxa"/>
        <w:left w:w="5.0" w:type="dxa"/>
        <w:bottom w:w="0.0" w:type="dxa"/>
        <w:right w:w="5.0" w:type="dxa"/>
      </w:tblCellMar>
    </w:tblPr>
  </w:style>
  <w:style w:type="table" w:styleId="Table8">
    <w:basedOn w:val="TableNormal"/>
    <w:tblPr>
      <w:tblStyleRowBandSize w:val="1"/>
      <w:tblStyleColBandSize w:val="1"/>
      <w:tblCellMar>
        <w:top w:w="0.0" w:type="dxa"/>
        <w:left w:w="5.0" w:type="dxa"/>
        <w:bottom w:w="0.0" w:type="dxa"/>
        <w:right w:w="5.0" w:type="dxa"/>
      </w:tblCellMar>
    </w:tblPr>
  </w:style>
  <w:style w:type="table" w:styleId="Table9">
    <w:basedOn w:val="TableNormal"/>
    <w:tblPr>
      <w:tblStyleRowBandSize w:val="1"/>
      <w:tblStyleColBandSize w:val="1"/>
      <w:tblCellMar>
        <w:top w:w="0.0" w:type="dxa"/>
        <w:left w:w="5.0" w:type="dxa"/>
        <w:bottom w:w="0.0" w:type="dxa"/>
        <w:right w:w="5.0" w:type="dxa"/>
      </w:tblCellMar>
    </w:tblPr>
  </w:style>
  <w:style w:type="table" w:styleId="Table10">
    <w:basedOn w:val="TableNormal"/>
    <w:tblPr>
      <w:tblStyleRowBandSize w:val="1"/>
      <w:tblStyleColBandSize w:val="1"/>
      <w:tblCellMar>
        <w:top w:w="0.0" w:type="dxa"/>
        <w:left w:w="5.0" w:type="dxa"/>
        <w:bottom w:w="0.0" w:type="dxa"/>
        <w:right w:w="5.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1.png"/><Relationship Id="rId12" Type="http://schemas.openxmlformats.org/officeDocument/2006/relationships/image" Target="media/image2.png"/><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http://bd01.leggiditalia.it/cgi-bin/FulShow?TIPO=5&amp;NOTXT=1&amp;KEY=01LX0000107749ART6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QirCLvyvSDN+4JAcJCrISnkgww==">CgMxLjAyDmguMzFueGF2ODl0MWQ1Mg5oLnByNDU2dzVqenJtMTIOaC5wdjNsZjZieXpwNWI4AHIhMXdFcTBHbnRiWnpSeFZUQWNQbU5kV21hZVBtWTVYbEtS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Producer">
    <vt:lpwstr>Microsoft: Print To PDF</vt:lpwstr>
  </property>
</Properties>
</file>